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58" w:rsidRPr="00D65942" w:rsidRDefault="00D6594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65942">
        <w:rPr>
          <w:rFonts w:ascii="Times New Roman" w:hAnsi="Times New Roman" w:cs="Times New Roman"/>
          <w:b/>
        </w:rPr>
        <w:t>Chapter 33 Questions</w:t>
      </w:r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The three republican presidents of the 1920s took the country from a postwar recession to the heights of spectacular prosperity by retreating from what to embracing what?</w:t>
      </w:r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was the foreign policy approach that these Republican presidents led the country to follow?</w:t>
      </w:r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does this passage say about Presidents Harding’s character? “The difference between George Washington and Warren Harding ran a current quip, was that while Washington could not tell a lie, Harding could not tell a liar.”</w:t>
      </w:r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President Harding, who admitted he had a mediocre mind, promised to surround himself with the “best minds” of the party.  Did he live up to that promise? Explain in detail citing specific examples.</w:t>
      </w:r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Explain this quote, “This new Old Guard hoped to improve on the old business doctrine of laissez-faire.  Their plea was not simply for government to keep hands off business, but for government to help guide business along the path to profits.”</w:t>
      </w:r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did the Supreme Court rule in Adkins v. Children’s Hospital (1923)? What previous ruling did this case overturn?</w:t>
      </w:r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did the </w:t>
      </w:r>
      <w:proofErr w:type="spellStart"/>
      <w:r>
        <w:rPr>
          <w:rFonts w:ascii="Times New Roman" w:hAnsi="Times New Roman" w:cs="Times New Roman"/>
        </w:rPr>
        <w:t>Esch</w:t>
      </w:r>
      <w:proofErr w:type="spellEnd"/>
      <w:r>
        <w:rPr>
          <w:rFonts w:ascii="Times New Roman" w:hAnsi="Times New Roman" w:cs="Times New Roman"/>
        </w:rPr>
        <w:t>-Cummins Transportation Act of 1920 do?</w:t>
      </w:r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was the fate of the labor union movement during the 1920’s?</w:t>
      </w:r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Unlike labor union members, war veterans did make gains during the 1920’s.  What were these </w:t>
      </w:r>
      <w:proofErr w:type="gramStart"/>
      <w:r>
        <w:rPr>
          <w:rFonts w:ascii="Times New Roman" w:hAnsi="Times New Roman" w:cs="Times New Roman"/>
        </w:rPr>
        <w:t>gains.</w:t>
      </w:r>
      <w:proofErr w:type="gramEnd"/>
    </w:p>
    <w:p w:rsidR="00D65942" w:rsidRPr="00D65942" w:rsidRDefault="00D65942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Although Harding and the other republicans of this era preferred to isolate the U.S. from foreign concerns, especially European, what part of the world could he not ignore?</w:t>
      </w:r>
    </w:p>
    <w:p w:rsidR="00D65942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Those concerned about the costs of naval build up pushed for and got the Washington Conference in 1921-1922.  What treaties were passed at this conference and what did each one do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did the Pact of Paris or the Kellogg Briand Pact of 1928 require of the 62 nations that signed it?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was the Kellogg Briand Pact’s greatest weakness?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Fordney-McCumber</w:t>
      </w:r>
      <w:proofErr w:type="spellEnd"/>
      <w:r>
        <w:rPr>
          <w:rFonts w:ascii="Times New Roman" w:hAnsi="Times New Roman" w:cs="Times New Roman"/>
        </w:rPr>
        <w:t xml:space="preserve"> Tariff Law of 1922 indicated a return to what?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does this quote mean? “Erecting tariff was a game that two could play.”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was the Teapot Dome scandal?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Describe two other scandals from Harding’s administration.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happened to Harding on August 2, 1923?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Why was Calvin Coolidge a good fit to be the President after Harding and his foul smelling administration?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did Coolidge mean when he said, “America’s business is business.”?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was the farmer’s plight in the 1920’s?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did the </w:t>
      </w:r>
      <w:proofErr w:type="spellStart"/>
      <w:r>
        <w:rPr>
          <w:rFonts w:ascii="Times New Roman" w:hAnsi="Times New Roman" w:cs="Times New Roman"/>
        </w:rPr>
        <w:t>McNary</w:t>
      </w:r>
      <w:proofErr w:type="spellEnd"/>
      <w:r>
        <w:rPr>
          <w:rFonts w:ascii="Times New Roman" w:hAnsi="Times New Roman" w:cs="Times New Roman"/>
        </w:rPr>
        <w:t xml:space="preserve"> Haugen Bill propose?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Why did Coolidge veto the </w:t>
      </w:r>
      <w:proofErr w:type="spellStart"/>
      <w:r>
        <w:rPr>
          <w:rFonts w:ascii="Times New Roman" w:hAnsi="Times New Roman" w:cs="Times New Roman"/>
        </w:rPr>
        <w:t>McNary</w:t>
      </w:r>
      <w:proofErr w:type="spellEnd"/>
      <w:r>
        <w:rPr>
          <w:rFonts w:ascii="Times New Roman" w:hAnsi="Times New Roman" w:cs="Times New Roman"/>
        </w:rPr>
        <w:t xml:space="preserve"> Haugen Bill?</w:t>
      </w:r>
    </w:p>
    <w:p w:rsidR="007F4DD6" w:rsidRPr="007F4DD6" w:rsidRDefault="007F4DD6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Explain this quote and its consequences. “…the party was hopelessly split between “wets” and “dries,” urbanites and farmers, Fundamentalists and Modernists, northern liberals and southern stand-patters, immigrants and old-stock Americans.”</w:t>
      </w:r>
    </w:p>
    <w:p w:rsidR="007F4DD6" w:rsidRPr="00B410F4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Describe how the Dawes Plan of 1924 tried to solve the debt problem in Europe?</w:t>
      </w:r>
    </w:p>
    <w:p w:rsidR="00B410F4" w:rsidRPr="00B410F4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Ultimately the Dawes Plan did not work.  In its failure, what negative impact did it have?</w:t>
      </w:r>
    </w:p>
    <w:p w:rsidR="00B410F4" w:rsidRPr="00B410F4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Explain why Hoover defeats Smith in the 1928 presidential election.</w:t>
      </w:r>
    </w:p>
    <w:p w:rsidR="00B410F4" w:rsidRPr="00B410F4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was Hoover’s initial response to the Great Depression?</w:t>
      </w:r>
    </w:p>
    <w:p w:rsidR="00B410F4" w:rsidRPr="00B410F4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did the Agricultural Marketing Act of 1929 attempt to do?</w:t>
      </w:r>
    </w:p>
    <w:p w:rsidR="00B410F4" w:rsidRPr="00B410F4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Why was Hawley Smoot tariff a mistake?</w:t>
      </w:r>
    </w:p>
    <w:p w:rsidR="00B410F4" w:rsidRPr="00B410F4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lastRenderedPageBreak/>
        <w:t>What was the Reconstruction Finance Corporation (RFC)?  How was it intended to work?</w:t>
      </w:r>
    </w:p>
    <w:p w:rsidR="00B410F4" w:rsidRPr="00B410F4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was the Bonus Army and what did it attempt to do?</w:t>
      </w:r>
    </w:p>
    <w:p w:rsidR="00B410F4" w:rsidRPr="00B410F4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was the impact of the Bonus Army’s rout?</w:t>
      </w:r>
    </w:p>
    <w:p w:rsidR="00B410F4" w:rsidRPr="004B20A6" w:rsidRDefault="00B410F4" w:rsidP="00D6594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were the causes of the Great Depression?</w:t>
      </w:r>
    </w:p>
    <w:p w:rsidR="004B20A6" w:rsidRPr="0028008A" w:rsidRDefault="004B20A6" w:rsidP="004B20A6">
      <w:pPr>
        <w:rPr>
          <w:rFonts w:ascii="Times New Roman" w:hAnsi="Times New Roman" w:cs="Times New Roman"/>
          <w:b/>
        </w:rPr>
      </w:pPr>
      <w:r w:rsidRPr="0028008A">
        <w:rPr>
          <w:rFonts w:ascii="Times New Roman" w:hAnsi="Times New Roman" w:cs="Times New Roman"/>
          <w:b/>
        </w:rPr>
        <w:t>Chapter 34 Questions</w:t>
      </w:r>
    </w:p>
    <w:p w:rsidR="004B20A6" w:rsidRPr="0028008A" w:rsidRDefault="0028008A" w:rsidP="004B2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008A">
        <w:rPr>
          <w:rFonts w:ascii="Times New Roman" w:hAnsi="Times New Roman" w:cs="Times New Roman"/>
        </w:rPr>
        <w:t>Who was the “champion of the dispossessed”?</w:t>
      </w:r>
    </w:p>
    <w:p w:rsidR="0028008A" w:rsidRDefault="0028008A" w:rsidP="004B2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008A">
        <w:rPr>
          <w:rFonts w:ascii="Times New Roman" w:hAnsi="Times New Roman" w:cs="Times New Roman"/>
        </w:rPr>
        <w:t>What was the platform of the Democratic Party in 1932?</w:t>
      </w:r>
    </w:p>
    <w:p w:rsidR="0028008A" w:rsidRDefault="0028008A" w:rsidP="004B2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politically notable about the 1932 presidential election?</w:t>
      </w:r>
    </w:p>
    <w:p w:rsidR="0028008A" w:rsidRDefault="0028008A" w:rsidP="004B2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Hoover want Roosevelt to commit to working with him during the lame duck period?</w:t>
      </w:r>
    </w:p>
    <w:p w:rsidR="0028008A" w:rsidRDefault="0028008A" w:rsidP="004B2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which aspect of the New Deal that the following programs primary fulfilled:</w:t>
      </w:r>
    </w:p>
    <w:p w:rsidR="0028008A" w:rsidRDefault="0028008A" w:rsidP="002800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WPA</w:t>
      </w:r>
    </w:p>
    <w:p w:rsidR="0028008A" w:rsidRDefault="0028008A" w:rsidP="002800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PWA</w:t>
      </w:r>
    </w:p>
    <w:p w:rsidR="0028008A" w:rsidRDefault="0028008A" w:rsidP="002800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</w:t>
      </w:r>
    </w:p>
    <w:p w:rsidR="0028008A" w:rsidRDefault="0028008A" w:rsidP="002800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NIRA</w:t>
      </w:r>
    </w:p>
    <w:p w:rsidR="0028008A" w:rsidRDefault="0028008A" w:rsidP="002800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Act</w:t>
      </w:r>
    </w:p>
    <w:p w:rsidR="0028008A" w:rsidRDefault="0028008A" w:rsidP="002800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AAA</w:t>
      </w:r>
    </w:p>
    <w:p w:rsidR="0028008A" w:rsidRDefault="0028008A" w:rsidP="002800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FERA</w:t>
      </w:r>
    </w:p>
    <w:p w:rsidR="0028008A" w:rsidRDefault="0028008A" w:rsidP="002800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Glass </w:t>
      </w:r>
      <w:proofErr w:type="spellStart"/>
      <w:r>
        <w:rPr>
          <w:rFonts w:ascii="Times New Roman" w:hAnsi="Times New Roman" w:cs="Times New Roman"/>
        </w:rPr>
        <w:t>Steagall</w:t>
      </w:r>
      <w:proofErr w:type="spellEnd"/>
      <w:r>
        <w:rPr>
          <w:rFonts w:ascii="Times New Roman" w:hAnsi="Times New Roman" w:cs="Times New Roman"/>
        </w:rPr>
        <w:t xml:space="preserve"> Banking Act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most pressing problem facing FDR when he took over?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“managed currency”?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probably the most radical, complex, and popular of the New Deal programs?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“radical fringe” critics and their causes.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goals of the Work Progress Administration (WPA)?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problems the NRA was having even before the Supreme Court got involved?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1</w:t>
      </w:r>
      <w:r w:rsidRPr="0028008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AAA intend to help farmers?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20</w:t>
      </w:r>
      <w:r w:rsidRPr="0028008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21</w:t>
      </w:r>
      <w:r w:rsidRPr="0028008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amendments do?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causes of the Dust Bowl?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goal of the Indian Reorganization Act?</w:t>
      </w:r>
    </w:p>
    <w:p w:rsidR="0028008A" w:rsidRDefault="0028008A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did </w:t>
      </w:r>
      <w:r w:rsidR="00A52704">
        <w:rPr>
          <w:rFonts w:ascii="Times New Roman" w:hAnsi="Times New Roman" w:cs="Times New Roman"/>
        </w:rPr>
        <w:t>most “Okies” go and how did they,</w:t>
      </w:r>
      <w:r>
        <w:rPr>
          <w:rFonts w:ascii="Times New Roman" w:hAnsi="Times New Roman" w:cs="Times New Roman"/>
        </w:rPr>
        <w:t xml:space="preserve"> par</w:t>
      </w:r>
      <w:r w:rsidR="00A52704">
        <w:rPr>
          <w:rFonts w:ascii="Times New Roman" w:hAnsi="Times New Roman" w:cs="Times New Roman"/>
        </w:rPr>
        <w:t>ticularly in CA, escape the uncertainty of seasonal farm labor?</w:t>
      </w:r>
    </w:p>
    <w:p w:rsidR="00A52704" w:rsidRDefault="00A52704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TVA criticized?</w:t>
      </w:r>
    </w:p>
    <w:p w:rsidR="00A52704" w:rsidRDefault="00A52704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Social Security Act of 1935 provide?</w:t>
      </w:r>
    </w:p>
    <w:p w:rsidR="00A52704" w:rsidRDefault="00A52704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important about the Wagner Act (National Labor Relations Act) of 1935? Who was it most beneficial to?</w:t>
      </w:r>
    </w:p>
    <w:p w:rsidR="00A52704" w:rsidRDefault="00A52704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primary interest of the Congress of Industrial Organization (CIO)?</w:t>
      </w:r>
    </w:p>
    <w:p w:rsidR="00A52704" w:rsidRDefault="00A52704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FDR want to “pact the court?”</w:t>
      </w:r>
    </w:p>
    <w:p w:rsidR="00A52704" w:rsidRDefault="00A52704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result of the “Roosevelt Recession?”</w:t>
      </w:r>
    </w:p>
    <w:p w:rsidR="00A52704" w:rsidRDefault="00A52704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U.S. decide to grant the Philippines independence?</w:t>
      </w:r>
    </w:p>
    <w:p w:rsidR="00A52704" w:rsidRPr="0028008A" w:rsidRDefault="00A52704" w:rsidP="0028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main aspect of FDR’s foreign trade policy?</w:t>
      </w:r>
    </w:p>
    <w:sectPr w:rsidR="00A52704" w:rsidRPr="0028008A" w:rsidSect="00DE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0FD"/>
    <w:multiLevelType w:val="hybridMultilevel"/>
    <w:tmpl w:val="21EA6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412BF"/>
    <w:multiLevelType w:val="hybridMultilevel"/>
    <w:tmpl w:val="B7A60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65942"/>
    <w:rsid w:val="0028008A"/>
    <w:rsid w:val="004626A1"/>
    <w:rsid w:val="004B20A6"/>
    <w:rsid w:val="007F4DD6"/>
    <w:rsid w:val="00A52704"/>
    <w:rsid w:val="00B410F4"/>
    <w:rsid w:val="00D65942"/>
    <w:rsid w:val="00D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6D13E-ECD8-43C4-918D-112DCBDF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OUHSD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Mark Beland</cp:lastModifiedBy>
  <cp:revision>2</cp:revision>
  <dcterms:created xsi:type="dcterms:W3CDTF">2015-05-28T01:48:00Z</dcterms:created>
  <dcterms:modified xsi:type="dcterms:W3CDTF">2015-05-28T01:48:00Z</dcterms:modified>
</cp:coreProperties>
</file>