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3272" w14:textId="77777777" w:rsidR="007E1A3E" w:rsidRPr="007E1A3E" w:rsidRDefault="007E1A3E" w:rsidP="007E1A3E">
      <w:pPr>
        <w:spacing w:after="0" w:line="240" w:lineRule="auto"/>
        <w:rPr>
          <w:rFonts w:ascii="Times New Roman" w:eastAsia="Times New Roman" w:hAnsi="Times New Roman" w:cs="Times New Roman"/>
          <w:sz w:val="24"/>
          <w:szCs w:val="24"/>
          <w:lang w:val="en-US"/>
        </w:rPr>
      </w:pPr>
      <w:r w:rsidRPr="007E1A3E">
        <w:rPr>
          <w:rFonts w:ascii="Arial" w:eastAsia="Times New Roman" w:hAnsi="Arial" w:cs="Arial"/>
          <w:sz w:val="24"/>
          <w:szCs w:val="24"/>
          <w:lang w:val="en-US"/>
        </w:rPr>
        <w:t>Florence Kelly- Thesis Statement Formula for AP English Rhetorical Analysis Essays</w:t>
      </w:r>
    </w:p>
    <w:p w14:paraId="6B7D2A8F" w14:textId="77777777" w:rsidR="007E1A3E" w:rsidRPr="007E1A3E" w:rsidRDefault="007E1A3E" w:rsidP="007E1A3E">
      <w:pPr>
        <w:spacing w:after="0" w:line="240" w:lineRule="auto"/>
        <w:rPr>
          <w:rFonts w:ascii="Times New Roman" w:eastAsia="Times New Roman" w:hAnsi="Times New Roman" w:cs="Times New Roman"/>
          <w:sz w:val="24"/>
          <w:szCs w:val="24"/>
          <w:lang w:val="en-US"/>
        </w:rPr>
      </w:pPr>
      <w:r w:rsidRPr="007E1A3E">
        <w:rPr>
          <w:rFonts w:ascii="Arial" w:eastAsia="Times New Roman" w:hAnsi="Arial" w:cs="Arial"/>
          <w:sz w:val="24"/>
          <w:szCs w:val="24"/>
          <w:lang w:val="en-US"/>
        </w:rPr>
        <w:br/>
        <w:t>A good thesis statement presents your topic to the reader and indicates how you will interpret the significance of the subject matter discussed in your essay. Think of it as a kind of road map, designed to help the reader know what to expect in the essay.</w:t>
      </w:r>
      <w:r w:rsidRPr="007E1A3E">
        <w:rPr>
          <w:rFonts w:ascii="Arial" w:eastAsia="Times New Roman" w:hAnsi="Arial" w:cs="Arial"/>
          <w:sz w:val="24"/>
          <w:szCs w:val="24"/>
          <w:lang w:val="en-US"/>
        </w:rPr>
        <w:br/>
      </w:r>
      <w:r w:rsidRPr="007E1A3E">
        <w:rPr>
          <w:rFonts w:ascii="Arial" w:eastAsia="Times New Roman" w:hAnsi="Arial" w:cs="Arial"/>
          <w:sz w:val="24"/>
          <w:szCs w:val="24"/>
          <w:lang w:val="en-US"/>
        </w:rPr>
        <w:br/>
        <w:t xml:space="preserve">But an AP rhetorical analysis thesis statement is like nothing </w:t>
      </w:r>
      <w:proofErr w:type="gramStart"/>
      <w:r w:rsidRPr="007E1A3E">
        <w:rPr>
          <w:rFonts w:ascii="Arial" w:eastAsia="Times New Roman" w:hAnsi="Arial" w:cs="Arial"/>
          <w:sz w:val="24"/>
          <w:szCs w:val="24"/>
          <w:lang w:val="en-US"/>
        </w:rPr>
        <w:t>you’ve</w:t>
      </w:r>
      <w:proofErr w:type="gramEnd"/>
      <w:r w:rsidRPr="007E1A3E">
        <w:rPr>
          <w:rFonts w:ascii="Arial" w:eastAsia="Times New Roman" w:hAnsi="Arial" w:cs="Arial"/>
          <w:sz w:val="24"/>
          <w:szCs w:val="24"/>
          <w:lang w:val="en-US"/>
        </w:rPr>
        <w:t xml:space="preserve"> ever had to write in school before. Unlike other kinds of thesis statements, a rhetorical analysis thesis statement demands that you do three things:</w:t>
      </w:r>
      <w:r w:rsidRPr="007E1A3E">
        <w:rPr>
          <w:rFonts w:ascii="Arial" w:eastAsia="Times New Roman" w:hAnsi="Arial" w:cs="Arial"/>
          <w:sz w:val="24"/>
          <w:szCs w:val="24"/>
          <w:lang w:val="en-US"/>
        </w:rPr>
        <w:br/>
      </w:r>
      <w:r w:rsidRPr="007E1A3E">
        <w:rPr>
          <w:rFonts w:ascii="Arial" w:eastAsia="Times New Roman" w:hAnsi="Arial" w:cs="Arial"/>
          <w:sz w:val="24"/>
          <w:szCs w:val="24"/>
          <w:lang w:val="en-US"/>
        </w:rPr>
        <w:br/>
        <w:t>1. Identify the rhetorical devices you will analyze in your essay</w:t>
      </w:r>
      <w:r w:rsidRPr="007E1A3E">
        <w:rPr>
          <w:rFonts w:ascii="Arial" w:eastAsia="Times New Roman" w:hAnsi="Arial" w:cs="Arial"/>
          <w:sz w:val="24"/>
          <w:szCs w:val="24"/>
          <w:lang w:val="en-US"/>
        </w:rPr>
        <w:br/>
      </w:r>
      <w:r w:rsidRPr="007E1A3E">
        <w:rPr>
          <w:rFonts w:ascii="Arial" w:eastAsia="Times New Roman" w:hAnsi="Arial" w:cs="Arial"/>
          <w:sz w:val="24"/>
          <w:szCs w:val="24"/>
          <w:lang w:val="en-US"/>
        </w:rPr>
        <w:br/>
        <w:t>2. Identify the impact of those devices of the effectiveness of the text</w:t>
      </w:r>
      <w:r w:rsidRPr="007E1A3E">
        <w:rPr>
          <w:rFonts w:ascii="Arial" w:eastAsia="Times New Roman" w:hAnsi="Arial" w:cs="Arial"/>
          <w:sz w:val="24"/>
          <w:szCs w:val="24"/>
          <w:lang w:val="en-US"/>
        </w:rPr>
        <w:br/>
      </w:r>
      <w:r w:rsidRPr="007E1A3E">
        <w:rPr>
          <w:rFonts w:ascii="Arial" w:eastAsia="Times New Roman" w:hAnsi="Arial" w:cs="Arial"/>
          <w:sz w:val="24"/>
          <w:szCs w:val="24"/>
          <w:lang w:val="en-US"/>
        </w:rPr>
        <w:br/>
        <w:t>3. Identify the author, genre, and name of the text</w:t>
      </w:r>
      <w:r w:rsidRPr="007E1A3E">
        <w:rPr>
          <w:rFonts w:ascii="Arial" w:eastAsia="Times New Roman" w:hAnsi="Arial" w:cs="Arial"/>
          <w:sz w:val="24"/>
          <w:szCs w:val="24"/>
          <w:lang w:val="en-US"/>
        </w:rPr>
        <w:br/>
      </w:r>
      <w:r w:rsidRPr="007E1A3E">
        <w:rPr>
          <w:rFonts w:ascii="Arial" w:eastAsia="Times New Roman" w:hAnsi="Arial" w:cs="Arial"/>
          <w:sz w:val="24"/>
          <w:szCs w:val="24"/>
          <w:lang w:val="en-US"/>
        </w:rPr>
        <w:br/>
        <w:t>The below, fill-in-the-blank thesis statement formula, designed for use when writing rhetorical analysis essays, will make your life simpler, easier, and more successful!</w:t>
      </w:r>
      <w:r w:rsidRPr="007E1A3E">
        <w:rPr>
          <w:rFonts w:ascii="Arial" w:eastAsia="Times New Roman" w:hAnsi="Arial" w:cs="Arial"/>
          <w:sz w:val="24"/>
          <w:szCs w:val="24"/>
          <w:lang w:val="en-US"/>
        </w:rPr>
        <w:br/>
      </w:r>
      <w:r w:rsidRPr="007E1A3E">
        <w:rPr>
          <w:rFonts w:ascii="Arial" w:eastAsia="Times New Roman" w:hAnsi="Arial" w:cs="Arial"/>
          <w:sz w:val="24"/>
          <w:szCs w:val="24"/>
          <w:lang w:val="en-US"/>
        </w:rPr>
        <w:br/>
      </w:r>
      <w:r w:rsidRPr="007E1A3E">
        <w:rPr>
          <w:rFonts w:ascii="Arial" w:eastAsia="Times New Roman" w:hAnsi="Arial" w:cs="Arial"/>
          <w:b/>
          <w:bCs/>
          <w:sz w:val="24"/>
          <w:szCs w:val="24"/>
          <w:lang w:val="en-US"/>
        </w:rPr>
        <w:t>Formula</w:t>
      </w:r>
      <w:r w:rsidRPr="007E1A3E">
        <w:rPr>
          <w:rFonts w:ascii="Arial" w:eastAsia="Times New Roman" w:hAnsi="Arial" w:cs="Arial"/>
          <w:sz w:val="24"/>
          <w:szCs w:val="24"/>
          <w:lang w:val="en-US"/>
        </w:rPr>
        <w:br/>
        <w:t>Let’s look at an example of an excellent AP rhetorical analysis thesis statement:</w:t>
      </w:r>
      <w:r w:rsidRPr="007E1A3E">
        <w:rPr>
          <w:rFonts w:ascii="Arial" w:eastAsia="Times New Roman" w:hAnsi="Arial" w:cs="Arial"/>
          <w:sz w:val="24"/>
          <w:szCs w:val="24"/>
          <w:lang w:val="en-US"/>
        </w:rPr>
        <w:br/>
      </w:r>
      <w:r w:rsidRPr="007E1A3E">
        <w:rPr>
          <w:rFonts w:ascii="Arial" w:eastAsia="Times New Roman" w:hAnsi="Arial" w:cs="Arial"/>
          <w:sz w:val="24"/>
          <w:szCs w:val="24"/>
          <w:lang w:val="en-US"/>
        </w:rPr>
        <w:br/>
        <w:t>In her indignantly critical and cleverly crafted speech given to the National Association for Women’s Suffrage, Florence Kelley clearly articulates and emotionally persuades her audience through the use of parallelism and inclusive language to advocate for changes to child labor laws.</w:t>
      </w:r>
      <w:r w:rsidRPr="007E1A3E">
        <w:rPr>
          <w:rFonts w:ascii="Arial" w:eastAsia="Times New Roman" w:hAnsi="Arial" w:cs="Arial"/>
          <w:sz w:val="24"/>
          <w:szCs w:val="24"/>
          <w:lang w:val="en-US"/>
        </w:rPr>
        <w:br/>
      </w:r>
      <w:r w:rsidRPr="007E1A3E">
        <w:rPr>
          <w:rFonts w:ascii="Arial" w:eastAsia="Times New Roman" w:hAnsi="Arial" w:cs="Arial"/>
          <w:sz w:val="24"/>
          <w:szCs w:val="24"/>
          <w:lang w:val="en-US"/>
        </w:rPr>
        <w:br/>
        <w:t>If we look closely at this thesis statement and color code its component pieces, we see that it is designed this way:</w:t>
      </w:r>
      <w:r w:rsidRPr="007E1A3E">
        <w:rPr>
          <w:rFonts w:ascii="Arial" w:eastAsia="Times New Roman" w:hAnsi="Arial" w:cs="Arial"/>
          <w:sz w:val="24"/>
          <w:szCs w:val="24"/>
          <w:lang w:val="en-US"/>
        </w:rPr>
        <w:br/>
      </w:r>
      <w:r w:rsidRPr="007E1A3E">
        <w:rPr>
          <w:rFonts w:ascii="Arial" w:eastAsia="Times New Roman" w:hAnsi="Arial" w:cs="Arial"/>
          <w:sz w:val="24"/>
          <w:szCs w:val="24"/>
          <w:lang w:val="en-US"/>
        </w:rPr>
        <w:br/>
      </w:r>
    </w:p>
    <w:p w14:paraId="3BD6A690" w14:textId="77777777" w:rsidR="007E1A3E" w:rsidRPr="007E1A3E" w:rsidRDefault="007E1A3E" w:rsidP="007E1A3E">
      <w:pPr>
        <w:spacing w:after="0" w:line="336" w:lineRule="atLeast"/>
        <w:textAlignment w:val="baseline"/>
        <w:rPr>
          <w:rFonts w:ascii="Times New Roman" w:eastAsia="Times New Roman" w:hAnsi="Times New Roman" w:cs="Times New Roman"/>
          <w:color w:val="666666"/>
          <w:sz w:val="24"/>
          <w:szCs w:val="24"/>
          <w:lang w:val="en-US"/>
        </w:rPr>
      </w:pPr>
      <w:r w:rsidRPr="007E1A3E">
        <w:rPr>
          <w:rFonts w:ascii="Arial" w:eastAsia="Times New Roman" w:hAnsi="Arial" w:cs="Arial"/>
          <w:color w:val="666666"/>
          <w:sz w:val="24"/>
          <w:szCs w:val="24"/>
          <w:lang w:val="en-US"/>
        </w:rPr>
        <w:t>In her </w:t>
      </w:r>
      <w:r w:rsidRPr="007E1A3E">
        <w:rPr>
          <w:rFonts w:ascii="Arial" w:eastAsia="Times New Roman" w:hAnsi="Arial" w:cs="Arial"/>
          <w:color w:val="7CDA24"/>
          <w:sz w:val="24"/>
          <w:szCs w:val="24"/>
          <w:bdr w:val="none" w:sz="0" w:space="0" w:color="auto" w:frame="1"/>
          <w:lang w:val="en-US"/>
        </w:rPr>
        <w:t>adverb/adjective, adverb/adjective</w:t>
      </w:r>
      <w:r w:rsidRPr="007E1A3E">
        <w:rPr>
          <w:rFonts w:ascii="Arial" w:eastAsia="Times New Roman" w:hAnsi="Arial" w:cs="Arial"/>
          <w:color w:val="666666"/>
          <w:sz w:val="24"/>
          <w:szCs w:val="24"/>
          <w:lang w:val="en-US"/>
        </w:rPr>
        <w:t> </w:t>
      </w:r>
      <w:r w:rsidRPr="007E1A3E">
        <w:rPr>
          <w:rFonts w:ascii="Arial" w:eastAsia="Times New Roman" w:hAnsi="Arial" w:cs="Arial"/>
          <w:color w:val="8300E9"/>
          <w:sz w:val="24"/>
          <w:szCs w:val="24"/>
          <w:bdr w:val="none" w:sz="0" w:space="0" w:color="auto" w:frame="1"/>
          <w:lang w:val="en-US"/>
        </w:rPr>
        <w:t>name of genre and other identifying information such as the date the document was written</w:t>
      </w:r>
      <w:r w:rsidRPr="007E1A3E">
        <w:rPr>
          <w:rFonts w:ascii="Arial" w:eastAsia="Times New Roman" w:hAnsi="Arial" w:cs="Arial"/>
          <w:color w:val="666666"/>
          <w:sz w:val="24"/>
          <w:szCs w:val="24"/>
          <w:lang w:val="en-US"/>
        </w:rPr>
        <w:t>, </w:t>
      </w:r>
      <w:r w:rsidRPr="007E1A3E">
        <w:rPr>
          <w:rFonts w:ascii="Arial" w:eastAsia="Times New Roman" w:hAnsi="Arial" w:cs="Arial"/>
          <w:color w:val="E09900"/>
          <w:sz w:val="24"/>
          <w:szCs w:val="24"/>
          <w:bdr w:val="none" w:sz="0" w:space="0" w:color="auto" w:frame="1"/>
          <w:lang w:val="en-US"/>
        </w:rPr>
        <w:t>writer’s name</w:t>
      </w:r>
      <w:r w:rsidRPr="007E1A3E">
        <w:rPr>
          <w:rFonts w:ascii="Arial" w:eastAsia="Times New Roman" w:hAnsi="Arial" w:cs="Arial"/>
          <w:color w:val="0C71C3"/>
          <w:sz w:val="24"/>
          <w:szCs w:val="24"/>
          <w:bdr w:val="none" w:sz="0" w:space="0" w:color="auto" w:frame="1"/>
          <w:lang w:val="en-US"/>
        </w:rPr>
        <w:t> adverb active verb</w:t>
      </w:r>
      <w:r w:rsidRPr="007E1A3E">
        <w:rPr>
          <w:rFonts w:ascii="Arial" w:eastAsia="Times New Roman" w:hAnsi="Arial" w:cs="Arial"/>
          <w:color w:val="666666"/>
          <w:sz w:val="24"/>
          <w:szCs w:val="24"/>
          <w:lang w:val="en-US"/>
        </w:rPr>
        <w:t> and </w:t>
      </w:r>
      <w:r w:rsidRPr="007E1A3E">
        <w:rPr>
          <w:rFonts w:ascii="Arial" w:eastAsia="Times New Roman" w:hAnsi="Arial" w:cs="Arial"/>
          <w:color w:val="0C71C3"/>
          <w:sz w:val="24"/>
          <w:szCs w:val="24"/>
          <w:bdr w:val="none" w:sz="0" w:space="0" w:color="auto" w:frame="1"/>
          <w:lang w:val="en-US"/>
        </w:rPr>
        <w:t>adverb active verb</w:t>
      </w:r>
      <w:r w:rsidRPr="007E1A3E">
        <w:rPr>
          <w:rFonts w:ascii="Arial" w:eastAsia="Times New Roman" w:hAnsi="Arial" w:cs="Arial"/>
          <w:color w:val="666666"/>
          <w:sz w:val="24"/>
          <w:szCs w:val="24"/>
          <w:lang w:val="en-US"/>
        </w:rPr>
        <w:t> </w:t>
      </w:r>
      <w:r w:rsidRPr="007E1A3E">
        <w:rPr>
          <w:rFonts w:ascii="Arial" w:eastAsia="Times New Roman" w:hAnsi="Arial" w:cs="Arial"/>
          <w:color w:val="E02B20"/>
          <w:sz w:val="24"/>
          <w:szCs w:val="24"/>
          <w:bdr w:val="none" w:sz="0" w:space="0" w:color="auto" w:frame="1"/>
          <w:lang w:val="en-US"/>
        </w:rPr>
        <w:t>name of reader or intended audience</w:t>
      </w:r>
      <w:r w:rsidRPr="007E1A3E">
        <w:rPr>
          <w:rFonts w:ascii="Arial" w:eastAsia="Times New Roman" w:hAnsi="Arial" w:cs="Arial"/>
          <w:color w:val="D30DDD"/>
          <w:sz w:val="24"/>
          <w:szCs w:val="24"/>
          <w:bdr w:val="none" w:sz="0" w:space="0" w:color="auto" w:frame="1"/>
          <w:lang w:val="en-US"/>
        </w:rPr>
        <w:t> </w:t>
      </w:r>
      <w:proofErr w:type="gramStart"/>
      <w:r w:rsidRPr="007E1A3E">
        <w:rPr>
          <w:rFonts w:ascii="Arial" w:eastAsia="Times New Roman" w:hAnsi="Arial" w:cs="Arial"/>
          <w:color w:val="D30DDD"/>
          <w:sz w:val="24"/>
          <w:szCs w:val="24"/>
          <w:bdr w:val="none" w:sz="0" w:space="0" w:color="auto" w:frame="1"/>
          <w:lang w:val="en-US"/>
        </w:rPr>
        <w:t>through the use of</w:t>
      </w:r>
      <w:proofErr w:type="gramEnd"/>
      <w:r w:rsidRPr="007E1A3E">
        <w:rPr>
          <w:rFonts w:ascii="Arial" w:eastAsia="Times New Roman" w:hAnsi="Arial" w:cs="Arial"/>
          <w:color w:val="D30DDD"/>
          <w:sz w:val="24"/>
          <w:szCs w:val="24"/>
          <w:bdr w:val="none" w:sz="0" w:space="0" w:color="auto" w:frame="1"/>
          <w:lang w:val="en-US"/>
        </w:rPr>
        <w:t> describe or name rhetorical techniques you will focus on to</w:t>
      </w:r>
      <w:r w:rsidRPr="007E1A3E">
        <w:rPr>
          <w:rFonts w:ascii="Arial" w:eastAsia="Times New Roman" w:hAnsi="Arial" w:cs="Arial"/>
          <w:color w:val="C71FDD"/>
          <w:sz w:val="24"/>
          <w:szCs w:val="24"/>
          <w:bdr w:val="none" w:sz="0" w:space="0" w:color="auto" w:frame="1"/>
          <w:lang w:val="en-US"/>
        </w:rPr>
        <w:t> </w:t>
      </w:r>
      <w:r w:rsidRPr="007E1A3E">
        <w:rPr>
          <w:rFonts w:ascii="Arial" w:eastAsia="Times New Roman" w:hAnsi="Arial" w:cs="Arial"/>
          <w:color w:val="2023E5"/>
          <w:sz w:val="24"/>
          <w:szCs w:val="24"/>
          <w:bdr w:val="none" w:sz="0" w:space="0" w:color="auto" w:frame="1"/>
          <w:lang w:val="en-US"/>
        </w:rPr>
        <w:t>describe to the writer’s purpose.</w:t>
      </w:r>
    </w:p>
    <w:p w14:paraId="34C0AA78" w14:textId="77777777" w:rsidR="007E1A3E" w:rsidRPr="007E1A3E" w:rsidRDefault="007E1A3E" w:rsidP="007E1A3E">
      <w:pPr>
        <w:spacing w:after="0" w:line="336" w:lineRule="atLeast"/>
        <w:textAlignment w:val="baseline"/>
        <w:rPr>
          <w:rFonts w:ascii="Times New Roman" w:eastAsia="Times New Roman" w:hAnsi="Times New Roman" w:cs="Times New Roman"/>
          <w:color w:val="666666"/>
          <w:sz w:val="24"/>
          <w:szCs w:val="24"/>
          <w:lang w:val="en-US"/>
        </w:rPr>
      </w:pPr>
      <w:r w:rsidRPr="007E1A3E">
        <w:rPr>
          <w:rFonts w:ascii="Arial" w:eastAsia="Times New Roman" w:hAnsi="Arial" w:cs="Arial"/>
          <w:color w:val="666666"/>
          <w:sz w:val="24"/>
          <w:szCs w:val="24"/>
          <w:lang w:val="en-US"/>
        </w:rPr>
        <w:t>(In her </w:t>
      </w:r>
      <w:r w:rsidRPr="007E1A3E">
        <w:rPr>
          <w:rFonts w:ascii="Arial" w:eastAsia="Times New Roman" w:hAnsi="Arial" w:cs="Arial"/>
          <w:color w:val="666666"/>
          <w:sz w:val="24"/>
          <w:szCs w:val="24"/>
          <w:bdr w:val="none" w:sz="0" w:space="0" w:color="auto" w:frame="1"/>
          <w:lang w:val="en-US"/>
        </w:rPr>
        <w:t>indignantly critical and cleverly crafted speech given to the National Association for Women’s Suffrage,</w:t>
      </w:r>
      <w:r w:rsidRPr="007E1A3E">
        <w:rPr>
          <w:rFonts w:ascii="Arial" w:eastAsia="Times New Roman" w:hAnsi="Arial" w:cs="Arial"/>
          <w:color w:val="666666"/>
          <w:sz w:val="24"/>
          <w:szCs w:val="24"/>
          <w:lang w:val="en-US"/>
        </w:rPr>
        <w:t> </w:t>
      </w:r>
      <w:r w:rsidRPr="007E1A3E">
        <w:rPr>
          <w:rFonts w:ascii="Arial" w:eastAsia="Times New Roman" w:hAnsi="Arial" w:cs="Arial"/>
          <w:color w:val="666666"/>
          <w:sz w:val="24"/>
          <w:szCs w:val="24"/>
          <w:bdr w:val="none" w:sz="0" w:space="0" w:color="auto" w:frame="1"/>
          <w:lang w:val="en-US"/>
        </w:rPr>
        <w:t>Florence Kelley</w:t>
      </w:r>
      <w:r w:rsidRPr="007E1A3E">
        <w:rPr>
          <w:rFonts w:ascii="Arial" w:eastAsia="Times New Roman" w:hAnsi="Arial" w:cs="Arial"/>
          <w:color w:val="666666"/>
          <w:sz w:val="24"/>
          <w:szCs w:val="24"/>
          <w:lang w:val="en-US"/>
        </w:rPr>
        <w:t> </w:t>
      </w:r>
      <w:r w:rsidRPr="007E1A3E">
        <w:rPr>
          <w:rFonts w:ascii="Arial" w:eastAsia="Times New Roman" w:hAnsi="Arial" w:cs="Arial"/>
          <w:color w:val="666666"/>
          <w:sz w:val="24"/>
          <w:szCs w:val="24"/>
          <w:bdr w:val="none" w:sz="0" w:space="0" w:color="auto" w:frame="1"/>
          <w:lang w:val="en-US"/>
        </w:rPr>
        <w:t>clearly articulates and emotionally persuades her audience </w:t>
      </w:r>
      <w:proofErr w:type="gramStart"/>
      <w:r w:rsidRPr="007E1A3E">
        <w:rPr>
          <w:rFonts w:ascii="Arial" w:eastAsia="Times New Roman" w:hAnsi="Arial" w:cs="Arial"/>
          <w:color w:val="D30DDD"/>
          <w:sz w:val="24"/>
          <w:szCs w:val="24"/>
          <w:bdr w:val="none" w:sz="0" w:space="0" w:color="auto" w:frame="1"/>
          <w:lang w:val="en-US"/>
        </w:rPr>
        <w:t>through the use of</w:t>
      </w:r>
      <w:proofErr w:type="gramEnd"/>
      <w:r w:rsidRPr="007E1A3E">
        <w:rPr>
          <w:rFonts w:ascii="Arial" w:eastAsia="Times New Roman" w:hAnsi="Arial" w:cs="Arial"/>
          <w:color w:val="D30DDD"/>
          <w:sz w:val="24"/>
          <w:szCs w:val="24"/>
          <w:bdr w:val="none" w:sz="0" w:space="0" w:color="auto" w:frame="1"/>
          <w:lang w:val="en-US"/>
        </w:rPr>
        <w:t xml:space="preserve"> parallelism and inclusive language </w:t>
      </w:r>
      <w:r w:rsidRPr="007E1A3E">
        <w:rPr>
          <w:rFonts w:ascii="Arial" w:eastAsia="Times New Roman" w:hAnsi="Arial" w:cs="Arial"/>
          <w:color w:val="0D42E0"/>
          <w:sz w:val="24"/>
          <w:szCs w:val="24"/>
          <w:bdr w:val="none" w:sz="0" w:space="0" w:color="auto" w:frame="1"/>
          <w:lang w:val="en-US"/>
        </w:rPr>
        <w:t>to advocate for changes to child labor laws.)</w:t>
      </w:r>
    </w:p>
    <w:p w14:paraId="5E58945C" w14:textId="77777777" w:rsidR="007E1A3E" w:rsidRPr="007E1A3E" w:rsidRDefault="007E1A3E" w:rsidP="007E1A3E">
      <w:pPr>
        <w:spacing w:after="0" w:line="240" w:lineRule="auto"/>
        <w:rPr>
          <w:rFonts w:ascii="Times New Roman" w:eastAsia="Times New Roman" w:hAnsi="Times New Roman" w:cs="Times New Roman"/>
          <w:sz w:val="24"/>
          <w:szCs w:val="24"/>
          <w:lang w:val="en-US"/>
        </w:rPr>
      </w:pPr>
      <w:r w:rsidRPr="007E1A3E">
        <w:rPr>
          <w:rFonts w:ascii="Arial" w:eastAsia="Times New Roman" w:hAnsi="Arial" w:cs="Arial"/>
          <w:sz w:val="24"/>
          <w:szCs w:val="24"/>
          <w:lang w:val="en-US"/>
        </w:rPr>
        <w:br/>
      </w:r>
      <w:r w:rsidRPr="007E1A3E">
        <w:rPr>
          <w:rFonts w:ascii="Arial" w:eastAsia="Times New Roman" w:hAnsi="Arial" w:cs="Arial"/>
          <w:sz w:val="24"/>
          <w:szCs w:val="24"/>
          <w:shd w:val="clear" w:color="auto" w:fill="FFFFFF"/>
          <w:lang w:val="en-US"/>
        </w:rPr>
        <w:t>Adjective</w:t>
      </w:r>
      <w:r w:rsidRPr="007E1A3E">
        <w:rPr>
          <w:rFonts w:ascii="Arial" w:eastAsia="Times New Roman" w:hAnsi="Arial" w:cs="Arial"/>
          <w:sz w:val="24"/>
          <w:szCs w:val="24"/>
          <w:lang w:val="en-US"/>
        </w:rPr>
        <w:t xml:space="preserve">- a word or phrase naming an attribute, added </w:t>
      </w:r>
      <w:proofErr w:type="gramStart"/>
      <w:r w:rsidRPr="007E1A3E">
        <w:rPr>
          <w:rFonts w:ascii="Arial" w:eastAsia="Times New Roman" w:hAnsi="Arial" w:cs="Arial"/>
          <w:sz w:val="24"/>
          <w:szCs w:val="24"/>
          <w:lang w:val="en-US"/>
        </w:rPr>
        <w:t>to</w:t>
      </w:r>
      <w:proofErr w:type="gramEnd"/>
      <w:r w:rsidRPr="007E1A3E">
        <w:rPr>
          <w:rFonts w:ascii="Arial" w:eastAsia="Times New Roman" w:hAnsi="Arial" w:cs="Arial"/>
          <w:sz w:val="24"/>
          <w:szCs w:val="24"/>
          <w:lang w:val="en-US"/>
        </w:rPr>
        <w:t xml:space="preserve"> or grammatically related to a noun to modify or describe it.</w:t>
      </w:r>
    </w:p>
    <w:p w14:paraId="0740744D" w14:textId="77777777" w:rsidR="007E1A3E" w:rsidRPr="007E1A3E" w:rsidRDefault="007E1A3E" w:rsidP="007E1A3E">
      <w:pPr>
        <w:spacing w:after="0" w:line="240" w:lineRule="auto"/>
        <w:rPr>
          <w:rFonts w:ascii="Times New Roman" w:eastAsia="Times New Roman" w:hAnsi="Times New Roman" w:cs="Times New Roman"/>
          <w:sz w:val="24"/>
          <w:szCs w:val="24"/>
          <w:lang w:val="en-US"/>
        </w:rPr>
      </w:pPr>
    </w:p>
    <w:p w14:paraId="4EBA7082" w14:textId="77777777" w:rsidR="007E1A3E" w:rsidRPr="007E1A3E" w:rsidRDefault="007E1A3E" w:rsidP="007E1A3E">
      <w:pPr>
        <w:spacing w:after="0" w:line="240" w:lineRule="auto"/>
        <w:rPr>
          <w:rFonts w:ascii="Times New Roman" w:eastAsia="Times New Roman" w:hAnsi="Times New Roman" w:cs="Times New Roman"/>
          <w:sz w:val="24"/>
          <w:szCs w:val="24"/>
          <w:lang w:val="en-US"/>
        </w:rPr>
      </w:pPr>
      <w:r w:rsidRPr="007E1A3E">
        <w:rPr>
          <w:rFonts w:ascii="Arial" w:eastAsia="Times New Roman" w:hAnsi="Arial" w:cs="Arial"/>
          <w:sz w:val="24"/>
          <w:szCs w:val="24"/>
          <w:lang w:val="en-US"/>
        </w:rPr>
        <w:t>Genre- </w:t>
      </w:r>
      <w:r w:rsidRPr="007E1A3E">
        <w:rPr>
          <w:rFonts w:ascii="Arial" w:eastAsia="Times New Roman" w:hAnsi="Arial" w:cs="Arial"/>
          <w:color w:val="202124"/>
          <w:sz w:val="24"/>
          <w:szCs w:val="24"/>
          <w:lang w:val="en-US"/>
        </w:rPr>
        <w:t>a category of artistic composition, as in music or literature, characterized by similarities in form, style, or subject matter.</w:t>
      </w:r>
    </w:p>
    <w:p w14:paraId="617B1074" w14:textId="77777777" w:rsidR="007E1A3E" w:rsidRPr="007E1A3E" w:rsidRDefault="007E1A3E" w:rsidP="007E1A3E">
      <w:pPr>
        <w:spacing w:after="0" w:line="240" w:lineRule="auto"/>
        <w:rPr>
          <w:rFonts w:ascii="Times New Roman" w:eastAsia="Times New Roman" w:hAnsi="Times New Roman" w:cs="Times New Roman"/>
          <w:sz w:val="24"/>
          <w:szCs w:val="24"/>
          <w:lang w:val="en-US"/>
        </w:rPr>
      </w:pPr>
    </w:p>
    <w:p w14:paraId="49331B31" w14:textId="77777777" w:rsidR="007E1A3E" w:rsidRPr="007E1A3E" w:rsidRDefault="007E1A3E" w:rsidP="007E1A3E">
      <w:pPr>
        <w:spacing w:after="0" w:line="240" w:lineRule="auto"/>
        <w:rPr>
          <w:rFonts w:ascii="Times New Roman" w:eastAsia="Times New Roman" w:hAnsi="Times New Roman" w:cs="Times New Roman"/>
          <w:sz w:val="24"/>
          <w:szCs w:val="24"/>
          <w:lang w:val="en-US"/>
        </w:rPr>
      </w:pPr>
      <w:r w:rsidRPr="007E1A3E">
        <w:rPr>
          <w:rFonts w:ascii="Arial" w:eastAsia="Times New Roman" w:hAnsi="Arial" w:cs="Arial"/>
          <w:sz w:val="24"/>
          <w:szCs w:val="24"/>
          <w:lang w:val="en-US"/>
        </w:rPr>
        <w:lastRenderedPageBreak/>
        <w:t>Active verb- </w:t>
      </w:r>
      <w:r w:rsidRPr="007E1A3E">
        <w:rPr>
          <w:rFonts w:ascii="Arial" w:eastAsia="Times New Roman" w:hAnsi="Arial" w:cs="Arial"/>
          <w:color w:val="202124"/>
          <w:sz w:val="24"/>
          <w:szCs w:val="24"/>
          <w:lang w:val="en-US"/>
        </w:rPr>
        <w:t>Active verbs, also called "action or dynamic verbs," are words that you would use to describe an action that a </w:t>
      </w:r>
      <w:r w:rsidRPr="007E1A3E">
        <w:rPr>
          <w:rFonts w:ascii="Arial" w:eastAsia="Times New Roman" w:hAnsi="Arial" w:cs="Arial"/>
          <w:b/>
          <w:bCs/>
          <w:color w:val="202124"/>
          <w:sz w:val="24"/>
          <w:szCs w:val="24"/>
          <w:lang w:val="en-US"/>
        </w:rPr>
        <w:t>subject</w:t>
      </w:r>
      <w:r w:rsidRPr="007E1A3E">
        <w:rPr>
          <w:rFonts w:ascii="Arial" w:eastAsia="Times New Roman" w:hAnsi="Arial" w:cs="Arial"/>
          <w:color w:val="202124"/>
          <w:sz w:val="24"/>
          <w:szCs w:val="24"/>
          <w:lang w:val="en-US"/>
        </w:rPr>
        <w:t> is performing. They differ from passive verbs in that they put a focus on the sentence </w:t>
      </w:r>
      <w:r w:rsidRPr="007E1A3E">
        <w:rPr>
          <w:rFonts w:ascii="Arial" w:eastAsia="Times New Roman" w:hAnsi="Arial" w:cs="Arial"/>
          <w:b/>
          <w:bCs/>
          <w:color w:val="202124"/>
          <w:sz w:val="24"/>
          <w:szCs w:val="24"/>
          <w:lang w:val="en-US"/>
        </w:rPr>
        <w:t>subject</w:t>
      </w:r>
      <w:r w:rsidRPr="007E1A3E">
        <w:rPr>
          <w:rFonts w:ascii="Arial" w:eastAsia="Times New Roman" w:hAnsi="Arial" w:cs="Arial"/>
          <w:color w:val="202124"/>
          <w:sz w:val="24"/>
          <w:szCs w:val="24"/>
          <w:lang w:val="en-US"/>
        </w:rPr>
        <w:t>, while passive verbs highlight an object that receives the action in the sentence.</w:t>
      </w:r>
    </w:p>
    <w:p w14:paraId="48A6F39A" w14:textId="77777777" w:rsidR="007E1A3E" w:rsidRPr="007E1A3E" w:rsidRDefault="007E1A3E" w:rsidP="007E1A3E">
      <w:pPr>
        <w:spacing w:after="0" w:line="240" w:lineRule="auto"/>
        <w:rPr>
          <w:rFonts w:ascii="Times New Roman" w:eastAsia="Times New Roman" w:hAnsi="Times New Roman" w:cs="Times New Roman"/>
          <w:sz w:val="24"/>
          <w:szCs w:val="24"/>
          <w:lang w:val="en-US"/>
        </w:rPr>
      </w:pPr>
    </w:p>
    <w:p w14:paraId="47DC3BC1" w14:textId="2266831D" w:rsidR="007E1A3E" w:rsidRPr="007E1A3E" w:rsidRDefault="007E1A3E" w:rsidP="007E1A3E">
      <w:pPr>
        <w:spacing w:after="0" w:line="240" w:lineRule="auto"/>
        <w:rPr>
          <w:rFonts w:ascii="Times New Roman" w:eastAsia="Times New Roman" w:hAnsi="Times New Roman" w:cs="Times New Roman"/>
          <w:sz w:val="24"/>
          <w:szCs w:val="24"/>
          <w:lang w:val="en-US"/>
        </w:rPr>
      </w:pPr>
      <w:r w:rsidRPr="007E1A3E">
        <w:rPr>
          <w:rFonts w:ascii="Arial" w:eastAsia="Times New Roman" w:hAnsi="Arial" w:cs="Arial"/>
          <w:sz w:val="24"/>
          <w:szCs w:val="24"/>
          <w:lang w:val="en-US"/>
        </w:rPr>
        <w:t>Writers purpose</w:t>
      </w:r>
      <w:r w:rsidRPr="007E1A3E">
        <w:rPr>
          <w:rFonts w:ascii="Arial" w:eastAsia="Times New Roman" w:hAnsi="Arial" w:cs="Arial"/>
          <w:sz w:val="24"/>
          <w:szCs w:val="24"/>
          <w:lang w:val="en-US"/>
        </w:rPr>
        <w:t>- his</w:t>
      </w:r>
      <w:r w:rsidRPr="007E1A3E">
        <w:rPr>
          <w:rFonts w:ascii="Arial" w:eastAsia="Times New Roman" w:hAnsi="Arial" w:cs="Arial"/>
          <w:color w:val="202124"/>
          <w:sz w:val="24"/>
          <w:szCs w:val="24"/>
          <w:lang w:val="en-US"/>
        </w:rPr>
        <w:t xml:space="preserve"> reason for or intent in </w:t>
      </w:r>
      <w:r w:rsidRPr="007E1A3E">
        <w:rPr>
          <w:rFonts w:ascii="Arial" w:eastAsia="Times New Roman" w:hAnsi="Arial" w:cs="Arial"/>
          <w:b/>
          <w:bCs/>
          <w:color w:val="202124"/>
          <w:sz w:val="24"/>
          <w:szCs w:val="24"/>
          <w:lang w:val="en-US"/>
        </w:rPr>
        <w:t>writing</w:t>
      </w:r>
      <w:r w:rsidRPr="007E1A3E">
        <w:rPr>
          <w:rFonts w:ascii="Arial" w:eastAsia="Times New Roman" w:hAnsi="Arial" w:cs="Arial"/>
          <w:color w:val="202124"/>
          <w:sz w:val="24"/>
          <w:szCs w:val="24"/>
          <w:lang w:val="en-US"/>
        </w:rPr>
        <w:t>. An </w:t>
      </w:r>
      <w:r w:rsidRPr="007E1A3E">
        <w:rPr>
          <w:rFonts w:ascii="Arial" w:eastAsia="Times New Roman" w:hAnsi="Arial" w:cs="Arial"/>
          <w:b/>
          <w:bCs/>
          <w:color w:val="202124"/>
          <w:sz w:val="24"/>
          <w:szCs w:val="24"/>
          <w:lang w:val="en-US"/>
        </w:rPr>
        <w:t>author's purpose</w:t>
      </w:r>
      <w:r w:rsidRPr="007E1A3E">
        <w:rPr>
          <w:rFonts w:ascii="Arial" w:eastAsia="Times New Roman" w:hAnsi="Arial" w:cs="Arial"/>
          <w:color w:val="202124"/>
          <w:sz w:val="24"/>
          <w:szCs w:val="24"/>
          <w:lang w:val="en-US"/>
        </w:rPr>
        <w:t> may be to amuse the reader, to persuade the reader, to inform the reader, or to satirize a condition.</w:t>
      </w:r>
    </w:p>
    <w:p w14:paraId="66ED28A9" w14:textId="77777777" w:rsidR="007E1A3E" w:rsidRPr="007E1A3E" w:rsidRDefault="007E1A3E" w:rsidP="007E1A3E">
      <w:pPr>
        <w:spacing w:after="0" w:line="240" w:lineRule="auto"/>
        <w:rPr>
          <w:rFonts w:ascii="Times New Roman" w:eastAsia="Times New Roman" w:hAnsi="Times New Roman" w:cs="Times New Roman"/>
          <w:sz w:val="24"/>
          <w:szCs w:val="24"/>
          <w:lang w:val="en-US"/>
        </w:rPr>
      </w:pPr>
      <w:r w:rsidRPr="007E1A3E">
        <w:rPr>
          <w:rFonts w:ascii="Arial" w:eastAsia="Times New Roman" w:hAnsi="Arial" w:cs="Arial"/>
          <w:sz w:val="24"/>
          <w:szCs w:val="24"/>
          <w:lang w:val="en-US"/>
        </w:rPr>
        <w:br/>
        <w:t>Voila! Done!</w:t>
      </w:r>
    </w:p>
    <w:p w14:paraId="7828DCFA" w14:textId="77777777" w:rsidR="00985436" w:rsidRDefault="00985436"/>
    <w:sectPr w:rsidR="00985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3E"/>
    <w:rsid w:val="007E1A3E"/>
    <w:rsid w:val="00985436"/>
  </w:rsids>
  <m:mathPr>
    <m:mathFont m:val="Cambria Math"/>
    <m:brkBin m:val="before"/>
    <m:brkBinSub m:val="--"/>
    <m:smallFrac m:val="0"/>
    <m:dispDef/>
    <m:lMargin m:val="0"/>
    <m:rMargin m:val="0"/>
    <m:defJc m:val="centerGroup"/>
    <m:wrapIndent m:val="1440"/>
    <m:intLim m:val="subSup"/>
    <m:naryLim m:val="undOvr"/>
  </m:mathPr>
  <w:themeFontLang w:val="en-S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20D5"/>
  <w15:chartTrackingRefBased/>
  <w15:docId w15:val="{E71BD943-F758-41E3-BD2C-A221C7ED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A3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548715">
      <w:bodyDiv w:val="1"/>
      <w:marLeft w:val="0"/>
      <w:marRight w:val="0"/>
      <w:marTop w:val="0"/>
      <w:marBottom w:val="0"/>
      <w:divBdr>
        <w:top w:val="none" w:sz="0" w:space="0" w:color="auto"/>
        <w:left w:val="none" w:sz="0" w:space="0" w:color="auto"/>
        <w:bottom w:val="none" w:sz="0" w:space="0" w:color="auto"/>
        <w:right w:val="none" w:sz="0" w:space="0" w:color="auto"/>
      </w:divBdr>
      <w:divsChild>
        <w:div w:id="1423452255">
          <w:marLeft w:val="0"/>
          <w:marRight w:val="0"/>
          <w:marTop w:val="0"/>
          <w:marBottom w:val="0"/>
          <w:divBdr>
            <w:top w:val="none" w:sz="0" w:space="0" w:color="auto"/>
            <w:left w:val="none" w:sz="0" w:space="0" w:color="auto"/>
            <w:bottom w:val="none" w:sz="0" w:space="0" w:color="auto"/>
            <w:right w:val="none" w:sz="0" w:space="0" w:color="auto"/>
          </w:divBdr>
          <w:divsChild>
            <w:div w:id="1144615367">
              <w:marLeft w:val="0"/>
              <w:marRight w:val="0"/>
              <w:marTop w:val="0"/>
              <w:marBottom w:val="0"/>
              <w:divBdr>
                <w:top w:val="none" w:sz="0" w:space="0" w:color="auto"/>
                <w:left w:val="none" w:sz="0" w:space="0" w:color="auto"/>
                <w:bottom w:val="none" w:sz="0" w:space="0" w:color="auto"/>
                <w:right w:val="none" w:sz="0" w:space="0" w:color="auto"/>
              </w:divBdr>
            </w:div>
            <w:div w:id="361588382">
              <w:marLeft w:val="0"/>
              <w:marRight w:val="0"/>
              <w:marTop w:val="0"/>
              <w:marBottom w:val="0"/>
              <w:divBdr>
                <w:top w:val="none" w:sz="0" w:space="0" w:color="auto"/>
                <w:left w:val="none" w:sz="0" w:space="0" w:color="auto"/>
                <w:bottom w:val="none" w:sz="0" w:space="0" w:color="auto"/>
                <w:right w:val="none" w:sz="0" w:space="0" w:color="auto"/>
              </w:divBdr>
            </w:div>
            <w:div w:id="1618098683">
              <w:marLeft w:val="0"/>
              <w:marRight w:val="0"/>
              <w:marTop w:val="0"/>
              <w:marBottom w:val="0"/>
              <w:divBdr>
                <w:top w:val="none" w:sz="0" w:space="0" w:color="auto"/>
                <w:left w:val="none" w:sz="0" w:space="0" w:color="auto"/>
                <w:bottom w:val="none" w:sz="0" w:space="0" w:color="auto"/>
                <w:right w:val="none" w:sz="0" w:space="0" w:color="auto"/>
              </w:divBdr>
            </w:div>
            <w:div w:id="1863543180">
              <w:marLeft w:val="0"/>
              <w:marRight w:val="0"/>
              <w:marTop w:val="0"/>
              <w:marBottom w:val="0"/>
              <w:divBdr>
                <w:top w:val="none" w:sz="0" w:space="0" w:color="auto"/>
                <w:left w:val="none" w:sz="0" w:space="0" w:color="auto"/>
                <w:bottom w:val="none" w:sz="0" w:space="0" w:color="auto"/>
                <w:right w:val="none" w:sz="0" w:space="0" w:color="auto"/>
              </w:divBdr>
            </w:div>
            <w:div w:id="980385324">
              <w:marLeft w:val="0"/>
              <w:marRight w:val="0"/>
              <w:marTop w:val="0"/>
              <w:marBottom w:val="0"/>
              <w:divBdr>
                <w:top w:val="none" w:sz="0" w:space="0" w:color="auto"/>
                <w:left w:val="none" w:sz="0" w:space="0" w:color="auto"/>
                <w:bottom w:val="none" w:sz="0" w:space="0" w:color="auto"/>
                <w:right w:val="none" w:sz="0" w:space="0" w:color="auto"/>
              </w:divBdr>
            </w:div>
            <w:div w:id="255671884">
              <w:marLeft w:val="0"/>
              <w:marRight w:val="0"/>
              <w:marTop w:val="0"/>
              <w:marBottom w:val="0"/>
              <w:divBdr>
                <w:top w:val="none" w:sz="0" w:space="0" w:color="auto"/>
                <w:left w:val="none" w:sz="0" w:space="0" w:color="auto"/>
                <w:bottom w:val="none" w:sz="0" w:space="0" w:color="auto"/>
                <w:right w:val="none" w:sz="0" w:space="0" w:color="auto"/>
              </w:divBdr>
            </w:div>
            <w:div w:id="1712151197">
              <w:marLeft w:val="0"/>
              <w:marRight w:val="0"/>
              <w:marTop w:val="0"/>
              <w:marBottom w:val="0"/>
              <w:divBdr>
                <w:top w:val="none" w:sz="0" w:space="0" w:color="auto"/>
                <w:left w:val="none" w:sz="0" w:space="0" w:color="auto"/>
                <w:bottom w:val="none" w:sz="0" w:space="0" w:color="auto"/>
                <w:right w:val="none" w:sz="0" w:space="0" w:color="auto"/>
              </w:divBdr>
              <w:divsChild>
                <w:div w:id="20724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1</cp:revision>
  <dcterms:created xsi:type="dcterms:W3CDTF">2021-05-06T01:29:00Z</dcterms:created>
  <dcterms:modified xsi:type="dcterms:W3CDTF">2021-05-06T01:30:00Z</dcterms:modified>
</cp:coreProperties>
</file>