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E8047E">
      <w:r>
        <w:t xml:space="preserve">To Kill a Mocking Bird </w:t>
      </w:r>
      <w:proofErr w:type="spellStart"/>
      <w:r>
        <w:t>Ch</w:t>
      </w:r>
      <w:proofErr w:type="spellEnd"/>
      <w:r>
        <w:t xml:space="preserve"> 15-16</w:t>
      </w:r>
    </w:p>
    <w:p w:rsidR="00E8047E" w:rsidRDefault="00E8047E">
      <w:r>
        <w:t>Chapter 15</w:t>
      </w:r>
    </w:p>
    <w:p w:rsidR="00E8047E" w:rsidRPr="00E8047E" w:rsidRDefault="00E8047E" w:rsidP="00E8047E">
      <w:pPr>
        <w:pStyle w:val="ListParagraph"/>
        <w:numPr>
          <w:ilvl w:val="0"/>
          <w:numId w:val="1"/>
        </w:numPr>
        <w:spacing w:line="480" w:lineRule="auto"/>
      </w:pPr>
      <w:r w:rsidRPr="00E8047E">
        <w:t>As the trial nears, where does Heck Tate move Tom Robinson?</w:t>
      </w:r>
    </w:p>
    <w:p w:rsidR="00E8047E" w:rsidRPr="00E8047E" w:rsidRDefault="00E8047E" w:rsidP="00E8047E">
      <w:pPr>
        <w:pStyle w:val="ListParagraph"/>
        <w:numPr>
          <w:ilvl w:val="0"/>
          <w:numId w:val="1"/>
        </w:numPr>
        <w:spacing w:line="480" w:lineRule="auto"/>
      </w:pPr>
      <w:r w:rsidRPr="00E8047E">
        <w:t>What are Alexandra’s opinions concerning the trial?</w:t>
      </w:r>
    </w:p>
    <w:p w:rsidR="00E8047E" w:rsidRPr="00E8047E" w:rsidRDefault="00E8047E" w:rsidP="00E8047E">
      <w:pPr>
        <w:pStyle w:val="ListParagraph"/>
        <w:numPr>
          <w:ilvl w:val="0"/>
          <w:numId w:val="1"/>
        </w:numPr>
        <w:spacing w:line="480" w:lineRule="auto"/>
      </w:pPr>
      <w:r w:rsidRPr="00E8047E">
        <w:t>Describe the scene at the jail between Atticus, the mob and the children.</w:t>
      </w:r>
    </w:p>
    <w:p w:rsidR="00E8047E" w:rsidRPr="00E8047E" w:rsidRDefault="00E8047E" w:rsidP="00E8047E">
      <w:pPr>
        <w:pStyle w:val="ListParagraph"/>
        <w:numPr>
          <w:ilvl w:val="0"/>
          <w:numId w:val="1"/>
        </w:numPr>
        <w:spacing w:line="480" w:lineRule="auto"/>
      </w:pPr>
      <w:r w:rsidRPr="00E8047E">
        <w:t xml:space="preserve">What does </w:t>
      </w:r>
      <w:proofErr w:type="spellStart"/>
      <w:r w:rsidRPr="00E8047E">
        <w:t>Jem</w:t>
      </w:r>
      <w:proofErr w:type="spellEnd"/>
      <w:r w:rsidRPr="00E8047E">
        <w:t xml:space="preserve"> do when he is told to return home? Why is this important?</w:t>
      </w:r>
    </w:p>
    <w:p w:rsidR="00E8047E" w:rsidRPr="00E8047E" w:rsidRDefault="00E8047E" w:rsidP="00E8047E">
      <w:pPr>
        <w:pStyle w:val="ListParagraph"/>
        <w:numPr>
          <w:ilvl w:val="0"/>
          <w:numId w:val="1"/>
        </w:numPr>
        <w:spacing w:line="480" w:lineRule="auto"/>
      </w:pPr>
      <w:r w:rsidRPr="00E8047E">
        <w:t>What sends the mob away?</w:t>
      </w:r>
    </w:p>
    <w:p w:rsidR="00E8047E" w:rsidRDefault="00E8047E" w:rsidP="00E8047E">
      <w:pPr>
        <w:pStyle w:val="ListParagraph"/>
        <w:numPr>
          <w:ilvl w:val="0"/>
          <w:numId w:val="1"/>
        </w:numPr>
        <w:spacing w:line="480" w:lineRule="auto"/>
      </w:pPr>
      <w:r w:rsidRPr="00E8047E">
        <w:t>What does Mr. Underwood do during this scene?</w:t>
      </w:r>
    </w:p>
    <w:p w:rsidR="00E8047E" w:rsidRPr="00E8047E" w:rsidRDefault="00E8047E" w:rsidP="00E8047E">
      <w:pPr>
        <w:pStyle w:val="ListParagraph"/>
      </w:pPr>
    </w:p>
    <w:p w:rsidR="00E8047E" w:rsidRDefault="00E8047E" w:rsidP="00E8047E">
      <w:r>
        <w:t>Chapter 16</w:t>
      </w:r>
    </w:p>
    <w:p w:rsidR="00E8047E" w:rsidRPr="00E8047E" w:rsidRDefault="00E8047E" w:rsidP="00E8047E">
      <w:pPr>
        <w:pStyle w:val="ListParagraph"/>
        <w:numPr>
          <w:ilvl w:val="0"/>
          <w:numId w:val="2"/>
        </w:numPr>
        <w:spacing w:line="480" w:lineRule="auto"/>
      </w:pPr>
      <w:r w:rsidRPr="00E8047E">
        <w:t>Describe Maycomb as the trial begins.</w:t>
      </w:r>
    </w:p>
    <w:p w:rsidR="00E8047E" w:rsidRPr="00E8047E" w:rsidRDefault="00E8047E" w:rsidP="00E8047E">
      <w:pPr>
        <w:pStyle w:val="ListParagraph"/>
        <w:numPr>
          <w:ilvl w:val="0"/>
          <w:numId w:val="2"/>
        </w:numPr>
        <w:spacing w:line="480" w:lineRule="auto"/>
      </w:pPr>
      <w:r w:rsidRPr="00E8047E">
        <w:t>Why does Mrs. Maudie refuse to attend the trial?</w:t>
      </w:r>
    </w:p>
    <w:p w:rsidR="00E8047E" w:rsidRPr="00E8047E" w:rsidRDefault="00E8047E" w:rsidP="00E8047E">
      <w:pPr>
        <w:pStyle w:val="ListParagraph"/>
        <w:numPr>
          <w:ilvl w:val="0"/>
          <w:numId w:val="2"/>
        </w:numPr>
        <w:spacing w:line="480" w:lineRule="auto"/>
      </w:pPr>
      <w:r w:rsidRPr="00E8047E">
        <w:t>Where do the children sit at the trial? Who helps them find a place to sit?</w:t>
      </w:r>
    </w:p>
    <w:p w:rsidR="00E8047E" w:rsidRPr="00E8047E" w:rsidRDefault="00E8047E" w:rsidP="00E8047E">
      <w:pPr>
        <w:pStyle w:val="ListParagraph"/>
        <w:numPr>
          <w:ilvl w:val="0"/>
          <w:numId w:val="2"/>
        </w:numPr>
        <w:spacing w:line="480" w:lineRule="auto"/>
      </w:pPr>
      <w:r w:rsidRPr="00E8047E">
        <w:t>Who is the Judge? What is known about him?</w:t>
      </w:r>
    </w:p>
    <w:p w:rsidR="00E8047E" w:rsidRDefault="00E8047E" w:rsidP="00E8047E">
      <w:pPr>
        <w:pStyle w:val="ListParagraph"/>
      </w:pPr>
      <w:bookmarkStart w:id="0" w:name="_GoBack"/>
      <w:bookmarkEnd w:id="0"/>
    </w:p>
    <w:sectPr w:rsidR="00E8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4C6"/>
    <w:multiLevelType w:val="hybridMultilevel"/>
    <w:tmpl w:val="34D4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7CA"/>
    <w:multiLevelType w:val="hybridMultilevel"/>
    <w:tmpl w:val="009E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E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047E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FFF13-C878-455B-A078-C958A0E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2015-01-04T15:11:00Z</dcterms:created>
  <dcterms:modified xsi:type="dcterms:W3CDTF">2015-01-04T15:16:00Z</dcterms:modified>
</cp:coreProperties>
</file>