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21" w:rsidRDefault="00601E21" w:rsidP="00601E21">
      <w:pPr>
        <w:spacing w:before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Chapter 19 Questions</w:t>
      </w: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Harriet Beecher Stowe claimed that it was God who really wrote </w:t>
      </w:r>
      <w:r w:rsidRPr="00B11F95">
        <w:rPr>
          <w:rFonts w:ascii="Times New Roman" w:hAnsi="Times New Roman" w:cs="Times New Roman"/>
          <w:i/>
        </w:rPr>
        <w:t>UTC</w:t>
      </w:r>
      <w:r>
        <w:rPr>
          <w:rFonts w:ascii="Times New Roman" w:hAnsi="Times New Roman" w:cs="Times New Roman"/>
        </w:rPr>
        <w:t>.  How is this a reminder of the deeper source of her antislavery sentiments?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novel in American history had the political impact of Stowe’s novel.  What did Lincoln say when he met Stowe for the first time in 1862?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Stow’s book impact the war and its outcome?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major point of Hinton R. Helper’s book, </w:t>
      </w:r>
      <w:r w:rsidRPr="00B11F95">
        <w:rPr>
          <w:rFonts w:ascii="Times New Roman" w:hAnsi="Times New Roman" w:cs="Times New Roman"/>
          <w:i/>
        </w:rPr>
        <w:t>The Impending Crisis of the South</w:t>
      </w:r>
      <w:r>
        <w:rPr>
          <w:rFonts w:ascii="Times New Roman" w:hAnsi="Times New Roman" w:cs="Times New Roman"/>
        </w:rPr>
        <w:t>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New England Aid Company as far as Kansas was concerned?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Beecher’s Bibles?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South feel once they realized that Northern abolitionists were intent on making Kansas a non-slave state?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attack on Lawrence, Kansas by proslavery raiders, what action does John Brown and his followers take?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Free-</w:t>
      </w:r>
      <w:proofErr w:type="spellStart"/>
      <w:r>
        <w:rPr>
          <w:rFonts w:ascii="Times New Roman" w:hAnsi="Times New Roman" w:cs="Times New Roman"/>
        </w:rPr>
        <w:t>Soilers</w:t>
      </w:r>
      <w:proofErr w:type="spellEnd"/>
      <w:r>
        <w:rPr>
          <w:rFonts w:ascii="Times New Roman" w:hAnsi="Times New Roman" w:cs="Times New Roman"/>
        </w:rPr>
        <w:t xml:space="preserve"> refuse to vote for or against the Le Compton Constitution?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President James Buchanan confuse an already confused situation in Kansas?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Senator Steven Douglas do in the face of Buchanan’s outrageous action?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between Senator Sumner and Senator Brooks?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parties and candidates were participants in the 1856 election? Who won and why?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Dred Scott case?  What did the court rule and why did they rule that way?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Panic of 1857?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 did Abe Lincoln ask Stephen Douglas to answer in their debate at Freeport, Ill.?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Douglas respond to Lincoln’s question in what became known as the Freeport Doctrine?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John Brown’s plan at Harper’s Ferry?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Southern Democrats at the convention in Baltimore nominate? What was their platform?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supporters of the Constitutional Union party and what was their goal?  Who was their candidate?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Chicago, the Republicans turned away from William Seward and then nominated Abraham Lincoln, who had fewer enemies.  Explain how the Republican platform had something in it for every group except Southerners.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mean to describe Lincoln as a minority President as well as a sectional President?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their defeat in the 1860 election, the South was not badly off.  Why not?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begins the secessionist march out of the Union?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states quickly follow?  How many states ultimately join the Confederacy?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unfair to blame President Buchanan for weakly sitting on his hands while Southern states seceded?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Crittenden amendment to the Constitution propose as a compromise to keep the Union together?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many Southerners actually believe concerning secession?</w:t>
      </w:r>
    </w:p>
    <w:p w:rsidR="00601E21" w:rsidRDefault="00601E21" w:rsidP="00601E21">
      <w:pPr>
        <w:pStyle w:val="ListParagraph"/>
        <w:spacing w:before="120" w:line="240" w:lineRule="auto"/>
        <w:ind w:left="360"/>
        <w:rPr>
          <w:rFonts w:ascii="Times New Roman" w:hAnsi="Times New Roman" w:cs="Times New Roman"/>
        </w:rPr>
      </w:pPr>
    </w:p>
    <w:p w:rsidR="00601E21" w:rsidRPr="00697513" w:rsidRDefault="00601E21" w:rsidP="00601E21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South decided to secede, how did they justify their decision historically? </w:t>
      </w:r>
    </w:p>
    <w:p w:rsidR="0025783B" w:rsidRDefault="0025783B"/>
    <w:sectPr w:rsidR="0025783B" w:rsidSect="004A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98C"/>
    <w:multiLevelType w:val="hybridMultilevel"/>
    <w:tmpl w:val="78C80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21"/>
    <w:rsid w:val="0025783B"/>
    <w:rsid w:val="00601E21"/>
    <w:rsid w:val="00A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14939-4072-409C-BDAA-BEF09F56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Matthew</dc:creator>
  <cp:lastModifiedBy>Mark Beland</cp:lastModifiedBy>
  <cp:revision>2</cp:revision>
  <dcterms:created xsi:type="dcterms:W3CDTF">2015-05-28T01:40:00Z</dcterms:created>
  <dcterms:modified xsi:type="dcterms:W3CDTF">2015-05-28T01:40:00Z</dcterms:modified>
</cp:coreProperties>
</file>