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6FDB" w14:textId="77777777" w:rsidR="00143008" w:rsidRPr="00143008" w:rsidRDefault="00143008" w:rsidP="00143008">
      <w:pPr>
        <w:rPr>
          <w:rFonts w:asciiTheme="minorHAnsi" w:hAnsiTheme="minorHAnsi" w:cstheme="minorHAnsi"/>
        </w:rPr>
      </w:pPr>
      <w:r w:rsidRPr="00143008">
        <w:rPr>
          <w:rFonts w:asciiTheme="minorHAnsi" w:hAnsiTheme="minorHAnsi" w:cstheme="minorHAnsi"/>
        </w:rPr>
        <w:t>Task 5: Extended Creative Writing – Complete 1 of the following assignments. (30 points)</w:t>
      </w:r>
    </w:p>
    <w:p w14:paraId="56ADFA33" w14:textId="77777777" w:rsidR="00143008" w:rsidRPr="00143008" w:rsidRDefault="00143008" w:rsidP="00143008">
      <w:pPr>
        <w:rPr>
          <w:rFonts w:asciiTheme="minorHAnsi" w:hAnsiTheme="minorHAnsi" w:cstheme="minorHAnsi"/>
        </w:rPr>
      </w:pPr>
      <w:r w:rsidRPr="00143008">
        <w:rPr>
          <w:rFonts w:asciiTheme="minorHAnsi" w:hAnsiTheme="minorHAnsi" w:cstheme="minorHAnsi"/>
        </w:rPr>
        <w:t xml:space="preserve"> </w:t>
      </w:r>
    </w:p>
    <w:p w14:paraId="6B6467F7" w14:textId="77777777" w:rsidR="00143008" w:rsidRPr="00143008" w:rsidRDefault="00143008" w:rsidP="00143008">
      <w:pPr>
        <w:rPr>
          <w:rFonts w:asciiTheme="minorHAnsi" w:hAnsiTheme="minorHAnsi" w:cstheme="minorHAnsi"/>
        </w:rPr>
      </w:pPr>
      <w:r w:rsidRPr="00143008">
        <w:rPr>
          <w:rFonts w:asciiTheme="minorHAnsi" w:hAnsiTheme="minorHAnsi" w:cstheme="minorHAnsi"/>
        </w:rPr>
        <w:t>Write a different end to the story</w:t>
      </w:r>
    </w:p>
    <w:p w14:paraId="6DC91BE0" w14:textId="05F56F16" w:rsidR="0022440E" w:rsidRPr="00143008" w:rsidRDefault="0022440E" w:rsidP="00143008">
      <w:pPr>
        <w:rPr>
          <w:rFonts w:asciiTheme="minorHAnsi" w:hAnsiTheme="minorHAnsi" w:cstheme="minorHAnsi"/>
        </w:rPr>
      </w:pPr>
    </w:p>
    <w:p w14:paraId="185629E9" w14:textId="60A98B0B" w:rsidR="00143008" w:rsidRPr="00143008" w:rsidRDefault="00143008" w:rsidP="00143008">
      <w:pPr>
        <w:rPr>
          <w:rFonts w:asciiTheme="minorHAnsi" w:hAnsiTheme="minorHAnsi" w:cstheme="minorHAnsi"/>
        </w:rPr>
      </w:pPr>
      <w:r w:rsidRPr="00143008">
        <w:rPr>
          <w:rFonts w:asciiTheme="minorHAnsi" w:hAnsiTheme="minorHAnsi" w:cstheme="minorHAnsi"/>
        </w:rPr>
        <w:t>Six Types of Story Endings</w:t>
      </w:r>
    </w:p>
    <w:p w14:paraId="3C9291E2" w14:textId="77777777" w:rsidR="00143008" w:rsidRPr="00143008" w:rsidRDefault="00143008" w:rsidP="00143008">
      <w:pPr>
        <w:rPr>
          <w:rFonts w:asciiTheme="minorHAnsi" w:hAnsiTheme="minorHAnsi" w:cstheme="minorHAnsi"/>
        </w:rPr>
      </w:pPr>
      <w:r w:rsidRPr="00143008">
        <w:rPr>
          <w:rFonts w:asciiTheme="minorHAnsi" w:hAnsiTheme="minorHAnsi" w:cstheme="minorHAnsi"/>
        </w:rPr>
        <w:t xml:space="preserve">While every story </w:t>
      </w:r>
      <w:proofErr w:type="gramStart"/>
      <w:r w:rsidRPr="00143008">
        <w:rPr>
          <w:rFonts w:asciiTheme="minorHAnsi" w:hAnsiTheme="minorHAnsi" w:cstheme="minorHAnsi"/>
        </w:rPr>
        <w:t>has to</w:t>
      </w:r>
      <w:proofErr w:type="gramEnd"/>
      <w:r w:rsidRPr="00143008">
        <w:rPr>
          <w:rFonts w:asciiTheme="minorHAnsi" w:hAnsiTheme="minorHAnsi" w:cstheme="minorHAnsi"/>
        </w:rPr>
        <w:t xml:space="preserve"> end its own way, there are six general types of ending. Which one you go for will depend, of course, on the story </w:t>
      </w:r>
      <w:proofErr w:type="gramStart"/>
      <w:r w:rsidRPr="00143008">
        <w:rPr>
          <w:rFonts w:asciiTheme="minorHAnsi" w:hAnsiTheme="minorHAnsi" w:cstheme="minorHAnsi"/>
        </w:rPr>
        <w:t>you’re</w:t>
      </w:r>
      <w:proofErr w:type="gramEnd"/>
      <w:r w:rsidRPr="00143008">
        <w:rPr>
          <w:rFonts w:asciiTheme="minorHAnsi" w:hAnsiTheme="minorHAnsi" w:cstheme="minorHAnsi"/>
        </w:rPr>
        <w:t xml:space="preserve"> telling, and maybe also on the tropes or conventions of the genre you’re working within (if you’re working within a genre at all).</w:t>
      </w:r>
    </w:p>
    <w:p w14:paraId="3090F29D" w14:textId="77777777" w:rsidR="00143008" w:rsidRPr="00143008" w:rsidRDefault="00143008" w:rsidP="00143008">
      <w:pPr>
        <w:rPr>
          <w:rFonts w:asciiTheme="minorHAnsi" w:hAnsiTheme="minorHAnsi" w:cstheme="minorHAnsi"/>
        </w:rPr>
      </w:pPr>
    </w:p>
    <w:p w14:paraId="5DF35474" w14:textId="323B8603" w:rsidR="00143008" w:rsidRPr="00143008" w:rsidRDefault="00143008" w:rsidP="00143008">
      <w:pPr>
        <w:rPr>
          <w:rFonts w:asciiTheme="minorHAnsi" w:hAnsiTheme="minorHAnsi" w:cstheme="minorHAnsi"/>
        </w:rPr>
      </w:pPr>
      <w:r w:rsidRPr="00143008">
        <w:rPr>
          <w:rFonts w:asciiTheme="minorHAnsi" w:hAnsiTheme="minorHAnsi" w:cstheme="minorHAnsi"/>
        </w:rPr>
        <w:t>The six types of story endings include:</w:t>
      </w:r>
    </w:p>
    <w:p w14:paraId="4AA4E03E" w14:textId="77777777" w:rsidR="00143008" w:rsidRPr="00143008" w:rsidRDefault="00143008" w:rsidP="00143008">
      <w:pPr>
        <w:rPr>
          <w:rFonts w:asciiTheme="minorHAnsi" w:hAnsiTheme="minorHAnsi" w:cstheme="minorHAnsi"/>
        </w:rPr>
      </w:pPr>
    </w:p>
    <w:p w14:paraId="5AFBDFAC" w14:textId="39681C58" w:rsidR="00143008" w:rsidRPr="00143008" w:rsidRDefault="00143008" w:rsidP="00143008">
      <w:pPr>
        <w:pStyle w:val="ListParagraph"/>
        <w:numPr>
          <w:ilvl w:val="0"/>
          <w:numId w:val="6"/>
        </w:numPr>
        <w:rPr>
          <w:rFonts w:asciiTheme="minorHAnsi" w:hAnsiTheme="minorHAnsi" w:cstheme="minorHAnsi"/>
        </w:rPr>
      </w:pPr>
      <w:r w:rsidRPr="00143008">
        <w:rPr>
          <w:rFonts w:asciiTheme="minorHAnsi" w:hAnsiTheme="minorHAnsi" w:cstheme="minorHAnsi"/>
        </w:rPr>
        <w:t>Resolved ending</w:t>
      </w:r>
    </w:p>
    <w:p w14:paraId="0BC0BB27" w14:textId="215A3CCD" w:rsidR="00143008" w:rsidRPr="00143008" w:rsidRDefault="00143008" w:rsidP="00143008">
      <w:pPr>
        <w:pStyle w:val="ListParagraph"/>
        <w:numPr>
          <w:ilvl w:val="0"/>
          <w:numId w:val="6"/>
        </w:numPr>
        <w:rPr>
          <w:rFonts w:asciiTheme="minorHAnsi" w:hAnsiTheme="minorHAnsi" w:cstheme="minorHAnsi"/>
        </w:rPr>
      </w:pPr>
      <w:r w:rsidRPr="00143008">
        <w:rPr>
          <w:rFonts w:asciiTheme="minorHAnsi" w:hAnsiTheme="minorHAnsi" w:cstheme="minorHAnsi"/>
        </w:rPr>
        <w:t>Unresolved ending</w:t>
      </w:r>
    </w:p>
    <w:p w14:paraId="7BD88FB2" w14:textId="16AC0AA7" w:rsidR="00143008" w:rsidRPr="00143008" w:rsidRDefault="00143008" w:rsidP="00143008">
      <w:pPr>
        <w:pStyle w:val="ListParagraph"/>
        <w:numPr>
          <w:ilvl w:val="0"/>
          <w:numId w:val="6"/>
        </w:numPr>
        <w:rPr>
          <w:rFonts w:asciiTheme="minorHAnsi" w:hAnsiTheme="minorHAnsi" w:cstheme="minorHAnsi"/>
        </w:rPr>
      </w:pPr>
      <w:r w:rsidRPr="00143008">
        <w:rPr>
          <w:rFonts w:asciiTheme="minorHAnsi" w:hAnsiTheme="minorHAnsi" w:cstheme="minorHAnsi"/>
        </w:rPr>
        <w:t>Expanded ending</w:t>
      </w:r>
    </w:p>
    <w:p w14:paraId="3E0D9946" w14:textId="0FB91914" w:rsidR="00143008" w:rsidRPr="00143008" w:rsidRDefault="00143008" w:rsidP="00143008">
      <w:pPr>
        <w:pStyle w:val="ListParagraph"/>
        <w:numPr>
          <w:ilvl w:val="0"/>
          <w:numId w:val="6"/>
        </w:numPr>
        <w:rPr>
          <w:rFonts w:asciiTheme="minorHAnsi" w:hAnsiTheme="minorHAnsi" w:cstheme="minorHAnsi"/>
        </w:rPr>
      </w:pPr>
      <w:r w:rsidRPr="00143008">
        <w:rPr>
          <w:rFonts w:asciiTheme="minorHAnsi" w:hAnsiTheme="minorHAnsi" w:cstheme="minorHAnsi"/>
        </w:rPr>
        <w:t>Unexpected ending</w:t>
      </w:r>
    </w:p>
    <w:p w14:paraId="2ABDE4C7" w14:textId="5C1C41AF" w:rsidR="00143008" w:rsidRPr="00143008" w:rsidRDefault="00143008" w:rsidP="00143008">
      <w:pPr>
        <w:pStyle w:val="ListParagraph"/>
        <w:numPr>
          <w:ilvl w:val="0"/>
          <w:numId w:val="6"/>
        </w:numPr>
        <w:rPr>
          <w:rFonts w:asciiTheme="minorHAnsi" w:hAnsiTheme="minorHAnsi" w:cstheme="minorHAnsi"/>
        </w:rPr>
      </w:pPr>
      <w:r w:rsidRPr="00143008">
        <w:rPr>
          <w:rFonts w:asciiTheme="minorHAnsi" w:hAnsiTheme="minorHAnsi" w:cstheme="minorHAnsi"/>
        </w:rPr>
        <w:t>Ambiguous ending</w:t>
      </w:r>
    </w:p>
    <w:p w14:paraId="51FE71AC" w14:textId="6D2B6FBE" w:rsidR="00143008" w:rsidRPr="00143008" w:rsidRDefault="00143008" w:rsidP="00143008">
      <w:pPr>
        <w:pStyle w:val="ListParagraph"/>
        <w:numPr>
          <w:ilvl w:val="0"/>
          <w:numId w:val="6"/>
        </w:numPr>
        <w:rPr>
          <w:rFonts w:asciiTheme="minorHAnsi" w:hAnsiTheme="minorHAnsi" w:cstheme="minorHAnsi"/>
        </w:rPr>
      </w:pPr>
      <w:r w:rsidRPr="00143008">
        <w:rPr>
          <w:rFonts w:asciiTheme="minorHAnsi" w:hAnsiTheme="minorHAnsi" w:cstheme="minorHAnsi"/>
        </w:rPr>
        <w:t>Tied ending</w:t>
      </w:r>
    </w:p>
    <w:p w14:paraId="516B07F4" w14:textId="77777777" w:rsidR="00143008" w:rsidRPr="00143008" w:rsidRDefault="00143008" w:rsidP="00143008">
      <w:pPr>
        <w:rPr>
          <w:rFonts w:asciiTheme="minorHAnsi" w:hAnsiTheme="minorHAnsi" w:cstheme="minorHAnsi"/>
        </w:rPr>
      </w:pPr>
    </w:p>
    <w:p w14:paraId="28725BB0" w14:textId="0BC2E8C2" w:rsidR="00143008" w:rsidRPr="00143008" w:rsidRDefault="00143008" w:rsidP="00143008">
      <w:pPr>
        <w:rPr>
          <w:rFonts w:asciiTheme="minorHAnsi" w:hAnsiTheme="minorHAnsi" w:cstheme="minorHAnsi"/>
        </w:rPr>
      </w:pPr>
      <w:r w:rsidRPr="00143008">
        <w:rPr>
          <w:rFonts w:asciiTheme="minorHAnsi" w:hAnsiTheme="minorHAnsi" w:cstheme="minorHAnsi"/>
        </w:rPr>
        <w:t>What Is a Resolved Ending?</w:t>
      </w:r>
    </w:p>
    <w:p w14:paraId="58772D97" w14:textId="77777777" w:rsidR="00143008" w:rsidRPr="00143008" w:rsidRDefault="00143008" w:rsidP="00143008">
      <w:pPr>
        <w:rPr>
          <w:rFonts w:asciiTheme="minorHAnsi" w:hAnsiTheme="minorHAnsi" w:cstheme="minorHAnsi"/>
        </w:rPr>
      </w:pPr>
      <w:r w:rsidRPr="00143008">
        <w:rPr>
          <w:rFonts w:asciiTheme="minorHAnsi" w:hAnsiTheme="minorHAnsi" w:cstheme="minorHAnsi"/>
        </w:rPr>
        <w:t>A resolved ending leaves the reader with no lingering questions or loose ends A resolved ending is part of most classic fairy tales (“And they all lived happily ever after…”), but also of countless classic novels.</w:t>
      </w:r>
    </w:p>
    <w:p w14:paraId="41FA6DEE" w14:textId="77777777" w:rsidR="00143008" w:rsidRPr="00143008" w:rsidRDefault="00143008" w:rsidP="00143008">
      <w:pPr>
        <w:rPr>
          <w:rFonts w:asciiTheme="minorHAnsi" w:hAnsiTheme="minorHAnsi" w:cstheme="minorHAnsi"/>
        </w:rPr>
      </w:pPr>
    </w:p>
    <w:p w14:paraId="0163FA7A" w14:textId="2A2D790C" w:rsidR="00143008" w:rsidRPr="00143008" w:rsidRDefault="00143008" w:rsidP="00143008">
      <w:pPr>
        <w:rPr>
          <w:rFonts w:asciiTheme="minorHAnsi" w:hAnsiTheme="minorHAnsi" w:cstheme="minorHAnsi"/>
        </w:rPr>
      </w:pPr>
      <w:r w:rsidRPr="00143008">
        <w:rPr>
          <w:rFonts w:asciiTheme="minorHAnsi" w:hAnsiTheme="minorHAnsi" w:cstheme="minorHAnsi"/>
        </w:rPr>
        <w:t>What Is an Unresolved Ending?</w:t>
      </w:r>
    </w:p>
    <w:p w14:paraId="52CD9AC4" w14:textId="37A1BE45" w:rsidR="00143008" w:rsidRDefault="00143008" w:rsidP="00143008">
      <w:pPr>
        <w:rPr>
          <w:rFonts w:asciiTheme="minorHAnsi" w:hAnsiTheme="minorHAnsi" w:cstheme="minorHAnsi"/>
        </w:rPr>
      </w:pPr>
      <w:r w:rsidRPr="00143008">
        <w:rPr>
          <w:rFonts w:asciiTheme="minorHAnsi" w:hAnsiTheme="minorHAnsi" w:cstheme="minorHAnsi"/>
        </w:rPr>
        <w:t xml:space="preserve">Sometimes, the end is not really the end. </w:t>
      </w:r>
      <w:r w:rsidR="00746889" w:rsidRPr="00143008">
        <w:rPr>
          <w:rFonts w:asciiTheme="minorHAnsi" w:hAnsiTheme="minorHAnsi" w:cstheme="minorHAnsi"/>
        </w:rPr>
        <w:t>That is</w:t>
      </w:r>
      <w:r w:rsidRPr="00143008">
        <w:rPr>
          <w:rFonts w:asciiTheme="minorHAnsi" w:hAnsiTheme="minorHAnsi" w:cstheme="minorHAnsi"/>
        </w:rPr>
        <w:t xml:space="preserve"> the case with an unresolved ending. This is the kind of ending that leaves the reader with more questions than answers. Ending on a cliffhanger has the potential to be a frustrating experience, but that frustration can also be satisfying if the story calls for it.</w:t>
      </w:r>
    </w:p>
    <w:p w14:paraId="71444A23" w14:textId="77777777" w:rsidR="00143008" w:rsidRDefault="00143008" w:rsidP="00143008">
      <w:pPr>
        <w:rPr>
          <w:rFonts w:asciiTheme="minorHAnsi" w:hAnsiTheme="minorHAnsi" w:cstheme="minorHAnsi"/>
        </w:rPr>
      </w:pPr>
    </w:p>
    <w:p w14:paraId="4C5A94A3" w14:textId="1244B79A" w:rsidR="00143008" w:rsidRPr="00143008" w:rsidRDefault="00143008" w:rsidP="00143008">
      <w:pPr>
        <w:rPr>
          <w:rFonts w:asciiTheme="minorHAnsi" w:hAnsiTheme="minorHAnsi" w:cstheme="minorHAnsi"/>
        </w:rPr>
      </w:pPr>
      <w:r w:rsidRPr="00143008">
        <w:rPr>
          <w:rFonts w:asciiTheme="minorHAnsi" w:hAnsiTheme="minorHAnsi" w:cstheme="minorHAnsi"/>
        </w:rPr>
        <w:t>What Is an Expanded Ending?</w:t>
      </w:r>
    </w:p>
    <w:p w14:paraId="520027AE" w14:textId="530D32B5" w:rsidR="00143008" w:rsidRDefault="00143008" w:rsidP="00143008">
      <w:pPr>
        <w:rPr>
          <w:rFonts w:asciiTheme="minorHAnsi" w:hAnsiTheme="minorHAnsi" w:cstheme="minorHAnsi"/>
        </w:rPr>
      </w:pPr>
      <w:r w:rsidRPr="00143008">
        <w:rPr>
          <w:rFonts w:asciiTheme="minorHAnsi" w:hAnsiTheme="minorHAnsi" w:cstheme="minorHAnsi"/>
        </w:rPr>
        <w:t>An expanded ending often takes the form of an epilogue. As the name implies, it expands the world of the story beyond the events of the narrative itself. That usually involves a jump forward in time, and occasionally a change in perspective as well</w:t>
      </w:r>
    </w:p>
    <w:p w14:paraId="35DE1143" w14:textId="234914C7" w:rsidR="00746889" w:rsidRDefault="00746889" w:rsidP="00143008">
      <w:pPr>
        <w:rPr>
          <w:rFonts w:asciiTheme="minorHAnsi" w:hAnsiTheme="minorHAnsi" w:cstheme="minorHAnsi"/>
        </w:rPr>
      </w:pPr>
    </w:p>
    <w:p w14:paraId="73AB7A8C" w14:textId="77777777" w:rsidR="00746889" w:rsidRPr="00746889" w:rsidRDefault="00746889" w:rsidP="00746889">
      <w:pPr>
        <w:rPr>
          <w:rFonts w:asciiTheme="minorHAnsi" w:hAnsiTheme="minorHAnsi" w:cstheme="minorHAnsi"/>
        </w:rPr>
      </w:pPr>
      <w:r w:rsidRPr="00746889">
        <w:rPr>
          <w:rFonts w:asciiTheme="minorHAnsi" w:hAnsiTheme="minorHAnsi" w:cstheme="minorHAnsi"/>
        </w:rPr>
        <w:t>What Is an Unexpected Ending?</w:t>
      </w:r>
    </w:p>
    <w:p w14:paraId="5EE38766" w14:textId="30DB02C7" w:rsidR="00746889" w:rsidRPr="00746889" w:rsidRDefault="00746889" w:rsidP="00746889">
      <w:pPr>
        <w:rPr>
          <w:rFonts w:asciiTheme="minorHAnsi" w:hAnsiTheme="minorHAnsi" w:cstheme="minorHAnsi"/>
        </w:rPr>
      </w:pPr>
      <w:r w:rsidRPr="00746889">
        <w:rPr>
          <w:rFonts w:asciiTheme="minorHAnsi" w:hAnsiTheme="minorHAnsi" w:cstheme="minorHAnsi"/>
        </w:rPr>
        <w:t>An unexpected ending is one the reader likely did not see coming. The twist ending can be earth-shattering, or clever and subtle. The trick to pulling off a great surprise is that it should seem inevitable in hindsight. Very few readers are likely to be on board for an ending that seems to truly come from nowhere, but if the ending makes sense, they are more likely to appreciate the subtle machinations and plot twists it took to get there.</w:t>
      </w:r>
    </w:p>
    <w:p w14:paraId="3A118905" w14:textId="77777777" w:rsidR="00746889" w:rsidRPr="00746889" w:rsidRDefault="00746889" w:rsidP="00746889">
      <w:pPr>
        <w:rPr>
          <w:rFonts w:asciiTheme="minorHAnsi" w:hAnsiTheme="minorHAnsi" w:cstheme="minorHAnsi"/>
        </w:rPr>
      </w:pPr>
    </w:p>
    <w:p w14:paraId="728DC641" w14:textId="1D50A689" w:rsidR="00746889" w:rsidRPr="00746889" w:rsidRDefault="00746889" w:rsidP="00746889">
      <w:pPr>
        <w:rPr>
          <w:rFonts w:asciiTheme="minorHAnsi" w:hAnsiTheme="minorHAnsi" w:cstheme="minorHAnsi"/>
        </w:rPr>
      </w:pPr>
      <w:r w:rsidRPr="00746889">
        <w:rPr>
          <w:rFonts w:asciiTheme="minorHAnsi" w:hAnsiTheme="minorHAnsi" w:cstheme="minorHAnsi"/>
        </w:rPr>
        <w:t>What Is an Ambiguous Ending?</w:t>
      </w:r>
    </w:p>
    <w:p w14:paraId="43FBA90B" w14:textId="7EB7DC40" w:rsidR="00746889" w:rsidRPr="00746889" w:rsidRDefault="00746889" w:rsidP="00746889">
      <w:pPr>
        <w:rPr>
          <w:rFonts w:asciiTheme="minorHAnsi" w:hAnsiTheme="minorHAnsi" w:cstheme="minorHAnsi"/>
        </w:rPr>
      </w:pPr>
      <w:r w:rsidRPr="00746889">
        <w:rPr>
          <w:rFonts w:asciiTheme="minorHAnsi" w:hAnsiTheme="minorHAnsi" w:cstheme="minorHAnsi"/>
        </w:rPr>
        <w:t xml:space="preserve">An ambiguous ending is one </w:t>
      </w:r>
      <w:proofErr w:type="gramStart"/>
      <w:r w:rsidRPr="00746889">
        <w:rPr>
          <w:rFonts w:asciiTheme="minorHAnsi" w:hAnsiTheme="minorHAnsi" w:cstheme="minorHAnsi"/>
        </w:rPr>
        <w:t>that’s</w:t>
      </w:r>
      <w:proofErr w:type="gramEnd"/>
      <w:r w:rsidRPr="00746889">
        <w:rPr>
          <w:rFonts w:asciiTheme="minorHAnsi" w:hAnsiTheme="minorHAnsi" w:cstheme="minorHAnsi"/>
        </w:rPr>
        <w:t xml:space="preserve"> open to interpretation. While an unresolved ending does not give the reader enough information to say what’s going to happen next, and an ambiguous ending might allow two different readers to come to two completely different conclusions. Of all the endings, the ambiguous one demands the most involvement from the </w:t>
      </w:r>
      <w:r w:rsidRPr="00746889">
        <w:rPr>
          <w:rFonts w:asciiTheme="minorHAnsi" w:hAnsiTheme="minorHAnsi" w:cstheme="minorHAnsi"/>
        </w:rPr>
        <w:lastRenderedPageBreak/>
        <w:t>reader since they are actively invited to think about the significance of events for themselves.</w:t>
      </w:r>
    </w:p>
    <w:p w14:paraId="0C86755A" w14:textId="77777777" w:rsidR="00746889" w:rsidRPr="00746889" w:rsidRDefault="00746889" w:rsidP="00746889">
      <w:pPr>
        <w:rPr>
          <w:rFonts w:asciiTheme="minorHAnsi" w:hAnsiTheme="minorHAnsi" w:cstheme="minorHAnsi"/>
        </w:rPr>
      </w:pPr>
    </w:p>
    <w:p w14:paraId="1B01DFF0" w14:textId="5F7AFE9B" w:rsidR="00746889" w:rsidRPr="00746889" w:rsidRDefault="00746889" w:rsidP="00746889">
      <w:pPr>
        <w:rPr>
          <w:rFonts w:asciiTheme="minorHAnsi" w:hAnsiTheme="minorHAnsi" w:cstheme="minorHAnsi"/>
        </w:rPr>
      </w:pPr>
      <w:r w:rsidRPr="00746889">
        <w:rPr>
          <w:rFonts w:asciiTheme="minorHAnsi" w:hAnsiTheme="minorHAnsi" w:cstheme="minorHAnsi"/>
        </w:rPr>
        <w:t>What Is a Tied Ending?</w:t>
      </w:r>
    </w:p>
    <w:p w14:paraId="31F8B9A7" w14:textId="2DF70FBD" w:rsidR="00746889" w:rsidRPr="00746889" w:rsidRDefault="00746889" w:rsidP="00746889">
      <w:pPr>
        <w:rPr>
          <w:rFonts w:asciiTheme="minorHAnsi" w:hAnsiTheme="minorHAnsi" w:cstheme="minorHAnsi"/>
        </w:rPr>
      </w:pPr>
      <w:r w:rsidRPr="00746889">
        <w:rPr>
          <w:rFonts w:asciiTheme="minorHAnsi" w:hAnsiTheme="minorHAnsi" w:cstheme="minorHAnsi"/>
        </w:rPr>
        <w:t>A tied ending is on that brings the story full circle—it ends where it begins. This type of ending follows the </w:t>
      </w:r>
      <w:hyperlink r:id="rId5" w:tgtFrame="_self" w:history="1">
        <w:r w:rsidRPr="00746889">
          <w:rPr>
            <w:rStyle w:val="Hyperlink"/>
            <w:rFonts w:asciiTheme="minorHAnsi" w:hAnsiTheme="minorHAnsi" w:cstheme="minorHAnsi"/>
          </w:rPr>
          <w:t>classic Hero’s Journey</w:t>
        </w:r>
      </w:hyperlink>
      <w:r w:rsidRPr="00746889">
        <w:rPr>
          <w:rFonts w:asciiTheme="minorHAnsi" w:hAnsiTheme="minorHAnsi" w:cstheme="minorHAnsi"/>
        </w:rPr>
        <w:t xml:space="preserve">, which is common to many myths and folktales from around the world, but it’s also a popular choice for many works of literary fiction trying to capture the cyclical nature of time. </w:t>
      </w:r>
    </w:p>
    <w:p w14:paraId="701F615A" w14:textId="77777777" w:rsidR="00746889" w:rsidRPr="00746889" w:rsidRDefault="00746889" w:rsidP="00746889">
      <w:pPr>
        <w:pStyle w:val="Heading2"/>
        <w:shd w:val="clear" w:color="auto" w:fill="FFFFFF"/>
        <w:spacing w:before="0" w:beforeAutospacing="0"/>
        <w:textAlignment w:val="baseline"/>
        <w:rPr>
          <w:rFonts w:asciiTheme="minorHAnsi" w:hAnsiTheme="minorHAnsi" w:cstheme="minorHAnsi"/>
          <w:b w:val="0"/>
          <w:bCs w:val="0"/>
          <w:color w:val="000000"/>
          <w:spacing w:val="7"/>
        </w:rPr>
      </w:pPr>
    </w:p>
    <w:p w14:paraId="45AEDD2D" w14:textId="77777777" w:rsidR="00746889" w:rsidRDefault="00746889" w:rsidP="00143008">
      <w:pPr>
        <w:rPr>
          <w:rFonts w:asciiTheme="minorHAnsi" w:hAnsiTheme="minorHAnsi" w:cstheme="minorHAnsi"/>
        </w:rPr>
      </w:pPr>
    </w:p>
    <w:p w14:paraId="065688C7" w14:textId="40C9DF88" w:rsidR="00143008" w:rsidRDefault="00143008" w:rsidP="00143008">
      <w:pPr>
        <w:rPr>
          <w:rFonts w:asciiTheme="minorHAnsi" w:hAnsiTheme="minorHAnsi" w:cstheme="minorHAnsi"/>
        </w:rPr>
      </w:pPr>
    </w:p>
    <w:p w14:paraId="1B9148D0" w14:textId="77777777" w:rsidR="00143008" w:rsidRPr="00143008" w:rsidRDefault="00143008" w:rsidP="00143008">
      <w:pPr>
        <w:rPr>
          <w:rFonts w:asciiTheme="minorHAnsi" w:hAnsiTheme="minorHAnsi" w:cstheme="minorHAnsi"/>
        </w:rPr>
      </w:pPr>
    </w:p>
    <w:p w14:paraId="338FD24B" w14:textId="77777777" w:rsidR="00143008" w:rsidRPr="00143008" w:rsidRDefault="00143008" w:rsidP="00143008">
      <w:pPr>
        <w:rPr>
          <w:rFonts w:asciiTheme="minorHAnsi" w:hAnsiTheme="minorHAnsi" w:cstheme="minorHAnsi"/>
        </w:rPr>
      </w:pPr>
    </w:p>
    <w:p w14:paraId="00197971" w14:textId="056C9E59" w:rsidR="00143008" w:rsidRPr="00143008" w:rsidRDefault="00143008" w:rsidP="00143008">
      <w:pPr>
        <w:rPr>
          <w:rFonts w:asciiTheme="minorHAnsi" w:hAnsiTheme="minorHAnsi" w:cstheme="minorHAnsi"/>
        </w:rPr>
      </w:pPr>
    </w:p>
    <w:sectPr w:rsidR="00143008" w:rsidRPr="00143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BEA"/>
    <w:multiLevelType w:val="multilevel"/>
    <w:tmpl w:val="0634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EA70DB"/>
    <w:multiLevelType w:val="hybridMultilevel"/>
    <w:tmpl w:val="B5B8D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4308EF"/>
    <w:multiLevelType w:val="hybridMultilevel"/>
    <w:tmpl w:val="B9D0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765C5"/>
    <w:multiLevelType w:val="hybridMultilevel"/>
    <w:tmpl w:val="28721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3CD9"/>
    <w:multiLevelType w:val="hybridMultilevel"/>
    <w:tmpl w:val="22A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3224D"/>
    <w:multiLevelType w:val="hybridMultilevel"/>
    <w:tmpl w:val="373C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08"/>
    <w:rsid w:val="00143008"/>
    <w:rsid w:val="0022440E"/>
    <w:rsid w:val="00746889"/>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90CA"/>
  <w15:chartTrackingRefBased/>
  <w15:docId w15:val="{F03DF8CA-B2F7-44E5-AB85-4CCE3CA1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0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14300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430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3008"/>
    <w:pPr>
      <w:spacing w:before="100" w:beforeAutospacing="1" w:after="100" w:afterAutospacing="1"/>
    </w:pPr>
  </w:style>
  <w:style w:type="character" w:customStyle="1" w:styleId="Heading2Char">
    <w:name w:val="Heading 2 Char"/>
    <w:basedOn w:val="DefaultParagraphFont"/>
    <w:link w:val="Heading2"/>
    <w:uiPriority w:val="9"/>
    <w:rsid w:val="00143008"/>
    <w:rPr>
      <w:rFonts w:ascii="Times New Roman" w:eastAsia="Times New Roman" w:hAnsi="Times New Roman" w:cs="Times New Roman"/>
      <w:b/>
      <w:bCs/>
      <w:sz w:val="36"/>
      <w:szCs w:val="36"/>
      <w:lang w:val="en-US"/>
    </w:rPr>
  </w:style>
  <w:style w:type="paragraph" w:customStyle="1" w:styleId="article-bodyparagraph">
    <w:name w:val="article-body__paragraph"/>
    <w:basedOn w:val="Normal"/>
    <w:rsid w:val="00143008"/>
    <w:pPr>
      <w:spacing w:before="100" w:beforeAutospacing="1" w:after="100" w:afterAutospacing="1"/>
    </w:pPr>
  </w:style>
  <w:style w:type="paragraph" w:customStyle="1" w:styleId="article-bodylist-item">
    <w:name w:val="article-body__list-item"/>
    <w:basedOn w:val="Normal"/>
    <w:rsid w:val="00143008"/>
    <w:pPr>
      <w:spacing w:before="100" w:beforeAutospacing="1" w:after="100" w:afterAutospacing="1"/>
    </w:pPr>
  </w:style>
  <w:style w:type="paragraph" w:styleId="ListParagraph">
    <w:name w:val="List Paragraph"/>
    <w:basedOn w:val="Normal"/>
    <w:uiPriority w:val="34"/>
    <w:qFormat/>
    <w:rsid w:val="00143008"/>
    <w:pPr>
      <w:ind w:left="720"/>
      <w:contextualSpacing/>
    </w:pPr>
  </w:style>
  <w:style w:type="character" w:customStyle="1" w:styleId="Heading3Char">
    <w:name w:val="Heading 3 Char"/>
    <w:basedOn w:val="DefaultParagraphFont"/>
    <w:link w:val="Heading3"/>
    <w:uiPriority w:val="9"/>
    <w:semiHidden/>
    <w:rsid w:val="00143008"/>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143008"/>
    <w:rPr>
      <w:color w:val="0000FF"/>
      <w:u w:val="single"/>
    </w:rPr>
  </w:style>
  <w:style w:type="paragraph" w:customStyle="1" w:styleId="mc-text-x-small">
    <w:name w:val="mc-text-x-small"/>
    <w:basedOn w:val="Normal"/>
    <w:rsid w:val="00143008"/>
    <w:pPr>
      <w:spacing w:before="100" w:beforeAutospacing="1" w:after="100" w:afterAutospacing="1"/>
    </w:pPr>
  </w:style>
  <w:style w:type="character" w:styleId="Emphasis">
    <w:name w:val="Emphasis"/>
    <w:basedOn w:val="DefaultParagraphFont"/>
    <w:uiPriority w:val="20"/>
    <w:qFormat/>
    <w:rsid w:val="00143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6210">
      <w:bodyDiv w:val="1"/>
      <w:marLeft w:val="0"/>
      <w:marRight w:val="0"/>
      <w:marTop w:val="0"/>
      <w:marBottom w:val="0"/>
      <w:divBdr>
        <w:top w:val="none" w:sz="0" w:space="0" w:color="auto"/>
        <w:left w:val="none" w:sz="0" w:space="0" w:color="auto"/>
        <w:bottom w:val="none" w:sz="0" w:space="0" w:color="auto"/>
        <w:right w:val="none" w:sz="0" w:space="0" w:color="auto"/>
      </w:divBdr>
      <w:divsChild>
        <w:div w:id="337276646">
          <w:marLeft w:val="0"/>
          <w:marRight w:val="0"/>
          <w:marTop w:val="0"/>
          <w:marBottom w:val="0"/>
          <w:divBdr>
            <w:top w:val="none" w:sz="0" w:space="0" w:color="auto"/>
            <w:left w:val="none" w:sz="0" w:space="0" w:color="auto"/>
            <w:bottom w:val="none" w:sz="0" w:space="0" w:color="auto"/>
            <w:right w:val="none" w:sz="0" w:space="0" w:color="auto"/>
          </w:divBdr>
        </w:div>
      </w:divsChild>
    </w:div>
    <w:div w:id="260182250">
      <w:bodyDiv w:val="1"/>
      <w:marLeft w:val="0"/>
      <w:marRight w:val="0"/>
      <w:marTop w:val="0"/>
      <w:marBottom w:val="0"/>
      <w:divBdr>
        <w:top w:val="none" w:sz="0" w:space="0" w:color="auto"/>
        <w:left w:val="none" w:sz="0" w:space="0" w:color="auto"/>
        <w:bottom w:val="none" w:sz="0" w:space="0" w:color="auto"/>
        <w:right w:val="none" w:sz="0" w:space="0" w:color="auto"/>
      </w:divBdr>
      <w:divsChild>
        <w:div w:id="446896775">
          <w:marLeft w:val="0"/>
          <w:marRight w:val="0"/>
          <w:marTop w:val="0"/>
          <w:marBottom w:val="0"/>
          <w:divBdr>
            <w:top w:val="single" w:sz="6" w:space="0" w:color="DBDDE1"/>
            <w:left w:val="single" w:sz="6" w:space="0" w:color="DBDDE1"/>
            <w:bottom w:val="single" w:sz="6" w:space="0" w:color="DBDDE1"/>
            <w:right w:val="single" w:sz="6" w:space="0" w:color="DBDDE1"/>
          </w:divBdr>
          <w:divsChild>
            <w:div w:id="594675910">
              <w:marLeft w:val="-120"/>
              <w:marRight w:val="-120"/>
              <w:marTop w:val="0"/>
              <w:marBottom w:val="0"/>
              <w:divBdr>
                <w:top w:val="none" w:sz="0" w:space="0" w:color="auto"/>
                <w:left w:val="none" w:sz="0" w:space="0" w:color="auto"/>
                <w:bottom w:val="none" w:sz="0" w:space="0" w:color="auto"/>
                <w:right w:val="none" w:sz="0" w:space="0" w:color="auto"/>
              </w:divBdr>
              <w:divsChild>
                <w:div w:id="534389701">
                  <w:marLeft w:val="0"/>
                  <w:marRight w:val="0"/>
                  <w:marTop w:val="0"/>
                  <w:marBottom w:val="0"/>
                  <w:divBdr>
                    <w:top w:val="none" w:sz="0" w:space="0" w:color="auto"/>
                    <w:left w:val="none" w:sz="0" w:space="0" w:color="auto"/>
                    <w:bottom w:val="none" w:sz="0" w:space="0" w:color="auto"/>
                    <w:right w:val="none" w:sz="0" w:space="0" w:color="auto"/>
                  </w:divBdr>
                  <w:divsChild>
                    <w:div w:id="1642422703">
                      <w:marLeft w:val="0"/>
                      <w:marRight w:val="0"/>
                      <w:marTop w:val="0"/>
                      <w:marBottom w:val="0"/>
                      <w:divBdr>
                        <w:top w:val="none" w:sz="0" w:space="0" w:color="auto"/>
                        <w:left w:val="none" w:sz="0" w:space="0" w:color="auto"/>
                        <w:bottom w:val="none" w:sz="0" w:space="0" w:color="auto"/>
                        <w:right w:val="none" w:sz="0" w:space="0" w:color="auto"/>
                      </w:divBdr>
                      <w:divsChild>
                        <w:div w:id="6157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6730">
          <w:marLeft w:val="0"/>
          <w:marRight w:val="0"/>
          <w:marTop w:val="0"/>
          <w:marBottom w:val="0"/>
          <w:divBdr>
            <w:top w:val="none" w:sz="0" w:space="0" w:color="auto"/>
            <w:left w:val="none" w:sz="0" w:space="0" w:color="auto"/>
            <w:bottom w:val="none" w:sz="0" w:space="0" w:color="auto"/>
            <w:right w:val="none" w:sz="0" w:space="0" w:color="auto"/>
          </w:divBdr>
        </w:div>
      </w:divsChild>
    </w:div>
    <w:div w:id="501049137">
      <w:bodyDiv w:val="1"/>
      <w:marLeft w:val="0"/>
      <w:marRight w:val="0"/>
      <w:marTop w:val="0"/>
      <w:marBottom w:val="0"/>
      <w:divBdr>
        <w:top w:val="none" w:sz="0" w:space="0" w:color="auto"/>
        <w:left w:val="none" w:sz="0" w:space="0" w:color="auto"/>
        <w:bottom w:val="none" w:sz="0" w:space="0" w:color="auto"/>
        <w:right w:val="none" w:sz="0" w:space="0" w:color="auto"/>
      </w:divBdr>
      <w:divsChild>
        <w:div w:id="323553521">
          <w:marLeft w:val="0"/>
          <w:marRight w:val="0"/>
          <w:marTop w:val="0"/>
          <w:marBottom w:val="0"/>
          <w:divBdr>
            <w:top w:val="none" w:sz="0" w:space="0" w:color="auto"/>
            <w:left w:val="none" w:sz="0" w:space="0" w:color="auto"/>
            <w:bottom w:val="none" w:sz="0" w:space="0" w:color="auto"/>
            <w:right w:val="none" w:sz="0" w:space="0" w:color="auto"/>
          </w:divBdr>
        </w:div>
      </w:divsChild>
    </w:div>
    <w:div w:id="747730995">
      <w:bodyDiv w:val="1"/>
      <w:marLeft w:val="0"/>
      <w:marRight w:val="0"/>
      <w:marTop w:val="0"/>
      <w:marBottom w:val="0"/>
      <w:divBdr>
        <w:top w:val="none" w:sz="0" w:space="0" w:color="auto"/>
        <w:left w:val="none" w:sz="0" w:space="0" w:color="auto"/>
        <w:bottom w:val="none" w:sz="0" w:space="0" w:color="auto"/>
        <w:right w:val="none" w:sz="0" w:space="0" w:color="auto"/>
      </w:divBdr>
      <w:divsChild>
        <w:div w:id="232276644">
          <w:marLeft w:val="0"/>
          <w:marRight w:val="0"/>
          <w:marTop w:val="0"/>
          <w:marBottom w:val="0"/>
          <w:divBdr>
            <w:top w:val="none" w:sz="0" w:space="0" w:color="auto"/>
            <w:left w:val="none" w:sz="0" w:space="0" w:color="auto"/>
            <w:bottom w:val="none" w:sz="0" w:space="0" w:color="auto"/>
            <w:right w:val="none" w:sz="0" w:space="0" w:color="auto"/>
          </w:divBdr>
        </w:div>
      </w:divsChild>
    </w:div>
    <w:div w:id="794177181">
      <w:bodyDiv w:val="1"/>
      <w:marLeft w:val="0"/>
      <w:marRight w:val="0"/>
      <w:marTop w:val="0"/>
      <w:marBottom w:val="0"/>
      <w:divBdr>
        <w:top w:val="none" w:sz="0" w:space="0" w:color="auto"/>
        <w:left w:val="none" w:sz="0" w:space="0" w:color="auto"/>
        <w:bottom w:val="none" w:sz="0" w:space="0" w:color="auto"/>
        <w:right w:val="none" w:sz="0" w:space="0" w:color="auto"/>
      </w:divBdr>
      <w:divsChild>
        <w:div w:id="519587254">
          <w:marLeft w:val="0"/>
          <w:marRight w:val="0"/>
          <w:marTop w:val="0"/>
          <w:marBottom w:val="0"/>
          <w:divBdr>
            <w:top w:val="single" w:sz="6" w:space="0" w:color="DBDDE1"/>
            <w:left w:val="single" w:sz="6" w:space="0" w:color="DBDDE1"/>
            <w:bottom w:val="single" w:sz="6" w:space="0" w:color="DBDDE1"/>
            <w:right w:val="single" w:sz="6" w:space="0" w:color="DBDDE1"/>
          </w:divBdr>
          <w:divsChild>
            <w:div w:id="1998651633">
              <w:marLeft w:val="0"/>
              <w:marRight w:val="0"/>
              <w:marTop w:val="0"/>
              <w:marBottom w:val="0"/>
              <w:divBdr>
                <w:top w:val="none" w:sz="0" w:space="0" w:color="auto"/>
                <w:left w:val="none" w:sz="0" w:space="0" w:color="auto"/>
                <w:bottom w:val="none" w:sz="0" w:space="0" w:color="auto"/>
                <w:right w:val="none" w:sz="0" w:space="0" w:color="auto"/>
              </w:divBdr>
              <w:divsChild>
                <w:div w:id="15590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2125">
          <w:marLeft w:val="0"/>
          <w:marRight w:val="0"/>
          <w:marTop w:val="0"/>
          <w:marBottom w:val="0"/>
          <w:divBdr>
            <w:top w:val="none" w:sz="0" w:space="0" w:color="auto"/>
            <w:left w:val="none" w:sz="0" w:space="0" w:color="auto"/>
            <w:bottom w:val="none" w:sz="0" w:space="0" w:color="auto"/>
            <w:right w:val="none" w:sz="0" w:space="0" w:color="auto"/>
          </w:divBdr>
        </w:div>
      </w:divsChild>
    </w:div>
    <w:div w:id="1171870128">
      <w:bodyDiv w:val="1"/>
      <w:marLeft w:val="0"/>
      <w:marRight w:val="0"/>
      <w:marTop w:val="0"/>
      <w:marBottom w:val="0"/>
      <w:divBdr>
        <w:top w:val="none" w:sz="0" w:space="0" w:color="auto"/>
        <w:left w:val="none" w:sz="0" w:space="0" w:color="auto"/>
        <w:bottom w:val="none" w:sz="0" w:space="0" w:color="auto"/>
        <w:right w:val="none" w:sz="0" w:space="0" w:color="auto"/>
      </w:divBdr>
      <w:divsChild>
        <w:div w:id="895701583">
          <w:marLeft w:val="0"/>
          <w:marRight w:val="0"/>
          <w:marTop w:val="0"/>
          <w:marBottom w:val="0"/>
          <w:divBdr>
            <w:top w:val="none" w:sz="0" w:space="0" w:color="auto"/>
            <w:left w:val="none" w:sz="0" w:space="0" w:color="auto"/>
            <w:bottom w:val="none" w:sz="0" w:space="0" w:color="auto"/>
            <w:right w:val="none" w:sz="0" w:space="0" w:color="auto"/>
          </w:divBdr>
        </w:div>
      </w:divsChild>
    </w:div>
    <w:div w:id="1849637085">
      <w:bodyDiv w:val="1"/>
      <w:marLeft w:val="0"/>
      <w:marRight w:val="0"/>
      <w:marTop w:val="0"/>
      <w:marBottom w:val="0"/>
      <w:divBdr>
        <w:top w:val="none" w:sz="0" w:space="0" w:color="auto"/>
        <w:left w:val="none" w:sz="0" w:space="0" w:color="auto"/>
        <w:bottom w:val="none" w:sz="0" w:space="0" w:color="auto"/>
        <w:right w:val="none" w:sz="0" w:space="0" w:color="auto"/>
      </w:divBdr>
      <w:divsChild>
        <w:div w:id="97093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terclass.com/articles/writing-101-what-is-the-heros-jour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2</cp:revision>
  <dcterms:created xsi:type="dcterms:W3CDTF">2021-06-22T16:56:00Z</dcterms:created>
  <dcterms:modified xsi:type="dcterms:W3CDTF">2021-06-22T17:06:00Z</dcterms:modified>
</cp:coreProperties>
</file>