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E358" w14:textId="19771B82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Directions: Answer the following questions in complete sentences. Be sure to proofread your answers and be prepared to share. </w:t>
      </w:r>
    </w:p>
    <w:p w14:paraId="6CD576CC" w14:textId="77777777" w:rsidR="00EC6294" w:rsidRPr="00EC6294" w:rsidRDefault="00EC6294" w:rsidP="00EC6294">
      <w:pPr>
        <w:numPr>
          <w:ilvl w:val="0"/>
          <w:numId w:val="1"/>
        </w:numPr>
        <w:spacing w:after="240" w:line="480" w:lineRule="atLeast"/>
        <w:ind w:hanging="480"/>
        <w:rPr>
          <w:rFonts w:eastAsia="Times New Roman" w:cstheme="minorHAnsi"/>
          <w:color w:val="3B3E4D"/>
          <w:sz w:val="24"/>
          <w:szCs w:val="24"/>
          <w:lang w:val="en-US"/>
        </w:rPr>
      </w:pPr>
      <w:r w:rsidRPr="00EC6294">
        <w:rPr>
          <w:rFonts w:eastAsia="Times New Roman" w:cstheme="minorHAnsi"/>
          <w:b/>
          <w:bCs/>
          <w:color w:val="3B3E4D"/>
          <w:sz w:val="24"/>
          <w:szCs w:val="24"/>
          <w:lang w:val="en-US"/>
        </w:rPr>
        <w:t>Protagonist</w:t>
      </w: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 comes from a Greek word for the principal actor in a drama.</w:t>
      </w:r>
    </w:p>
    <w:p w14:paraId="543B6B5E" w14:textId="77777777" w:rsidR="00EC6294" w:rsidRPr="00EC6294" w:rsidRDefault="00EC6294" w:rsidP="00EC6294">
      <w:pPr>
        <w:numPr>
          <w:ilvl w:val="0"/>
          <w:numId w:val="1"/>
        </w:numPr>
        <w:spacing w:after="240" w:line="480" w:lineRule="atLeast"/>
        <w:ind w:hanging="480"/>
        <w:rPr>
          <w:rFonts w:eastAsia="Times New Roman" w:cstheme="minorHAnsi"/>
          <w:color w:val="3B3E4D"/>
          <w:sz w:val="24"/>
          <w:szCs w:val="24"/>
          <w:lang w:val="en-US"/>
        </w:rPr>
      </w:pP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In modern literature, the </w:t>
      </w:r>
      <w:r w:rsidRPr="00EC6294">
        <w:rPr>
          <w:rFonts w:eastAsia="Times New Roman" w:cstheme="minorHAnsi"/>
          <w:b/>
          <w:bCs/>
          <w:color w:val="3B3E4D"/>
          <w:sz w:val="24"/>
          <w:szCs w:val="24"/>
          <w:lang w:val="en-US"/>
        </w:rPr>
        <w:t>protagonist</w:t>
      </w: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 drives the story forward by pursuing a goal.</w:t>
      </w:r>
    </w:p>
    <w:p w14:paraId="0692C759" w14:textId="77777777" w:rsidR="00EC6294" w:rsidRPr="00EC6294" w:rsidRDefault="00EC6294" w:rsidP="00EC6294">
      <w:pPr>
        <w:numPr>
          <w:ilvl w:val="0"/>
          <w:numId w:val="1"/>
        </w:numPr>
        <w:spacing w:after="240" w:line="480" w:lineRule="atLeast"/>
        <w:ind w:hanging="480"/>
        <w:rPr>
          <w:rFonts w:eastAsia="Times New Roman" w:cstheme="minorHAnsi"/>
          <w:color w:val="3B3E4D"/>
          <w:sz w:val="24"/>
          <w:szCs w:val="24"/>
          <w:lang w:val="en-US"/>
        </w:rPr>
      </w:pP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The </w:t>
      </w:r>
      <w:r w:rsidRPr="00EC6294">
        <w:rPr>
          <w:rFonts w:eastAsia="Times New Roman" w:cstheme="minorHAnsi"/>
          <w:b/>
          <w:bCs/>
          <w:color w:val="3B3E4D"/>
          <w:sz w:val="24"/>
          <w:szCs w:val="24"/>
          <w:lang w:val="en-US"/>
        </w:rPr>
        <w:t>protagonist</w:t>
      </w: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 of a story is sometimes called the main character.</w:t>
      </w:r>
    </w:p>
    <w:p w14:paraId="47F65EC6" w14:textId="77777777" w:rsidR="00EC6294" w:rsidRPr="00EC6294" w:rsidRDefault="00EC6294" w:rsidP="00EC6294">
      <w:pPr>
        <w:numPr>
          <w:ilvl w:val="0"/>
          <w:numId w:val="1"/>
        </w:numPr>
        <w:spacing w:after="240" w:line="480" w:lineRule="atLeast"/>
        <w:ind w:hanging="480"/>
        <w:rPr>
          <w:rFonts w:eastAsia="Times New Roman" w:cstheme="minorHAnsi"/>
          <w:color w:val="3B3E4D"/>
          <w:sz w:val="24"/>
          <w:szCs w:val="24"/>
          <w:lang w:val="en-US"/>
        </w:rPr>
      </w:pP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The </w:t>
      </w:r>
      <w:r w:rsidRPr="00EC6294">
        <w:rPr>
          <w:rFonts w:eastAsia="Times New Roman" w:cstheme="minorHAnsi"/>
          <w:b/>
          <w:bCs/>
          <w:color w:val="3B3E4D"/>
          <w:sz w:val="24"/>
          <w:szCs w:val="24"/>
          <w:lang w:val="en-US"/>
        </w:rPr>
        <w:t>protagonist</w:t>
      </w: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 of a story is opposed by an </w:t>
      </w:r>
      <w:r w:rsidRPr="00EC6294">
        <w:rPr>
          <w:rFonts w:eastAsia="Times New Roman" w:cstheme="minorHAnsi"/>
          <w:b/>
          <w:bCs/>
          <w:color w:val="3B3E4D"/>
          <w:sz w:val="24"/>
          <w:szCs w:val="24"/>
          <w:lang w:val="en-US"/>
        </w:rPr>
        <w:t>antagonist</w:t>
      </w:r>
      <w:r w:rsidRPr="00EC6294">
        <w:rPr>
          <w:rFonts w:eastAsia="Times New Roman" w:cstheme="minorHAnsi"/>
          <w:color w:val="3B3E4D"/>
          <w:sz w:val="24"/>
          <w:szCs w:val="24"/>
          <w:lang w:val="en-US"/>
        </w:rPr>
        <w:t>.</w:t>
      </w:r>
    </w:p>
    <w:p w14:paraId="0966F983" w14:textId="77777777" w:rsidR="00EC6294" w:rsidRPr="00EC6294" w:rsidRDefault="00EC6294">
      <w:pPr>
        <w:rPr>
          <w:rFonts w:cstheme="minorHAnsi"/>
          <w:sz w:val="24"/>
          <w:szCs w:val="24"/>
        </w:rPr>
      </w:pPr>
    </w:p>
    <w:p w14:paraId="451B0601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1. What social rank does the protagonist belong to? </w:t>
      </w:r>
    </w:p>
    <w:p w14:paraId="09E6CFEC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2. Why does the protagonist “grieve incessantly?” </w:t>
      </w:r>
    </w:p>
    <w:p w14:paraId="3E41A497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3. What are some of the things that the protagonist dreams of? </w:t>
      </w:r>
    </w:p>
    <w:p w14:paraId="6BBC7740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4. Why does the protagonist no longer visit her classmate from her old school days? What does this tell you about her? </w:t>
      </w:r>
    </w:p>
    <w:p w14:paraId="5085FE67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5. What does the protagonist’s husband have with him when he gets home? </w:t>
      </w:r>
    </w:p>
    <w:p w14:paraId="4B76C623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6. Why does the protagonist scornfully toss aside the invitation to the reception? </w:t>
      </w:r>
    </w:p>
    <w:p w14:paraId="053EAB37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7. How does the protagonist treat her husband? </w:t>
      </w:r>
    </w:p>
    <w:p w14:paraId="4D4C4962" w14:textId="02A8151D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8. What was Mathilde’s husband saving up his money to buy? What does he decide to do with his savings? </w:t>
      </w:r>
    </w:p>
    <w:p w14:paraId="107DED53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9. In addition to having a nice outfit, what did Mathilde want </w:t>
      </w:r>
      <w:proofErr w:type="gramStart"/>
      <w:r w:rsidRPr="00EC6294">
        <w:rPr>
          <w:rFonts w:cstheme="minorHAnsi"/>
          <w:sz w:val="24"/>
          <w:szCs w:val="24"/>
        </w:rPr>
        <w:t>in order to</w:t>
      </w:r>
      <w:proofErr w:type="gramEnd"/>
      <w:r w:rsidRPr="00EC6294">
        <w:rPr>
          <w:rFonts w:cstheme="minorHAnsi"/>
          <w:sz w:val="24"/>
          <w:szCs w:val="24"/>
        </w:rPr>
        <w:t xml:space="preserve"> make her appearance complete? </w:t>
      </w:r>
    </w:p>
    <w:p w14:paraId="0768C4DA" w14:textId="261F0E8D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10. Who does Mathilde turn to </w:t>
      </w:r>
      <w:proofErr w:type="gramStart"/>
      <w:r w:rsidRPr="00EC6294">
        <w:rPr>
          <w:rFonts w:cstheme="minorHAnsi"/>
          <w:sz w:val="24"/>
          <w:szCs w:val="24"/>
        </w:rPr>
        <w:t>in order to</w:t>
      </w:r>
      <w:proofErr w:type="gramEnd"/>
      <w:r w:rsidRPr="00EC6294">
        <w:rPr>
          <w:rFonts w:cstheme="minorHAnsi"/>
          <w:sz w:val="24"/>
          <w:szCs w:val="24"/>
        </w:rPr>
        <w:t xml:space="preserve"> borrow some </w:t>
      </w:r>
      <w:r w:rsidRPr="00EC6294">
        <w:rPr>
          <w:rFonts w:cstheme="minorHAnsi"/>
          <w:sz w:val="24"/>
          <w:szCs w:val="24"/>
        </w:rPr>
        <w:t>jewellery</w:t>
      </w:r>
      <w:r w:rsidRPr="00EC6294">
        <w:rPr>
          <w:rFonts w:cstheme="minorHAnsi"/>
          <w:sz w:val="24"/>
          <w:szCs w:val="24"/>
        </w:rPr>
        <w:t xml:space="preserve">? </w:t>
      </w:r>
    </w:p>
    <w:p w14:paraId="199938A7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11. What does Mathilde choose to borrow? </w:t>
      </w:r>
    </w:p>
    <w:p w14:paraId="206C61D4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12. How does Mathilde act when she is at the reception? Why does she now have so much confidence? </w:t>
      </w:r>
    </w:p>
    <w:p w14:paraId="6BEC1305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13. How does Mathilde react when her husband puts her wraps over her shoulders? What does this reveal about her character? </w:t>
      </w:r>
    </w:p>
    <w:p w14:paraId="2BD4893D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14. What excuse do Mathilde and her husband come up with for not being able to return the necklace the next day? </w:t>
      </w:r>
    </w:p>
    <w:p w14:paraId="52797B2C" w14:textId="77777777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15. Why is it ironic that Mathilde ends up having to do heavy housework and chores? </w:t>
      </w:r>
    </w:p>
    <w:p w14:paraId="3E051CB8" w14:textId="652B8AD2" w:rsidR="00EC6294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 xml:space="preserve">16. How long did it take to pay for the necklace? </w:t>
      </w:r>
    </w:p>
    <w:p w14:paraId="11557B05" w14:textId="13A1B763" w:rsidR="0022440E" w:rsidRPr="00EC6294" w:rsidRDefault="00EC6294">
      <w:pPr>
        <w:rPr>
          <w:rFonts w:cstheme="minorHAnsi"/>
          <w:sz w:val="24"/>
          <w:szCs w:val="24"/>
        </w:rPr>
      </w:pPr>
      <w:r w:rsidRPr="00EC6294">
        <w:rPr>
          <w:rFonts w:cstheme="minorHAnsi"/>
          <w:sz w:val="24"/>
          <w:szCs w:val="24"/>
        </w:rPr>
        <w:t>17. Explain the irony in the story’s outcome</w:t>
      </w:r>
    </w:p>
    <w:sectPr w:rsidR="0022440E" w:rsidRPr="00EC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3ACD"/>
    <w:multiLevelType w:val="multilevel"/>
    <w:tmpl w:val="03F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94"/>
    <w:rsid w:val="0022440E"/>
    <w:rsid w:val="00E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8A14"/>
  <w15:chartTrackingRefBased/>
  <w15:docId w15:val="{72D155B2-5844-4BE9-BD9D-1C8F3EE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2021-06-22T17:33:00Z</dcterms:created>
  <dcterms:modified xsi:type="dcterms:W3CDTF">2021-06-22T17:35:00Z</dcterms:modified>
</cp:coreProperties>
</file>